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FC7B85">
        <w:rPr>
          <w:rFonts w:ascii="Times New Roman" w:eastAsia="Times New Roman" w:hAnsi="Times New Roman"/>
          <w:sz w:val="24"/>
          <w:szCs w:val="24"/>
        </w:rPr>
        <w:t>4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</w:t>
      </w:r>
      <w:r w:rsidR="00FC7B85">
        <w:rPr>
          <w:rFonts w:ascii="Times New Roman" w:eastAsia="Times New Roman" w:hAnsi="Times New Roman"/>
          <w:sz w:val="24"/>
          <w:szCs w:val="24"/>
        </w:rPr>
        <w:t>juin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</w:t>
      </w:r>
      <w:r w:rsidR="00ED0269">
        <w:rPr>
          <w:rFonts w:ascii="Times New Roman" w:eastAsia="Times New Roman" w:hAnsi="Times New Roman"/>
          <w:sz w:val="24"/>
          <w:szCs w:val="24"/>
        </w:rPr>
        <w:t>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676612" w:rsidRDefault="00676612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42C8C" w:rsidRPr="00072037" w:rsidRDefault="00542C8C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676612" w:rsidRDefault="00676612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42C8C" w:rsidRPr="00072037" w:rsidRDefault="00542C8C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1A475C" w:rsidRDefault="00563B3D" w:rsidP="00687F97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1A475C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1A475C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FC7B85" w:rsidRPr="001A475C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Point opinion fiscalité et prélèvement à la source</w:t>
      </w:r>
    </w:p>
    <w:p w:rsidR="000F2CA2" w:rsidRPr="001A475C" w:rsidRDefault="00FC7B85" w:rsidP="00FC7B85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A475C">
        <w:rPr>
          <w:rFonts w:ascii="Times New Roman" w:hAnsi="Times New Roman"/>
          <w:b/>
          <w:sz w:val="23"/>
          <w:szCs w:val="23"/>
          <w:u w:val="single"/>
        </w:rPr>
        <w:t>Des attentes toujours fortes de réforme du système fiscal</w:t>
      </w:r>
    </w:p>
    <w:p w:rsidR="000F2CA2" w:rsidRPr="001A475C" w:rsidRDefault="000F2CA2" w:rsidP="001A475C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color w:val="000000"/>
          <w:sz w:val="23"/>
          <w:szCs w:val="23"/>
        </w:rPr>
        <w:t>À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été 2012, une partie des attentes de « justice » à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égard du gouvernement se cristallisait autour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une réforme fiscale. Le système fiscal était vu comme :</w:t>
      </w:r>
    </w:p>
    <w:p w:rsidR="000F2CA2" w:rsidRPr="001A475C" w:rsidRDefault="000F2CA2" w:rsidP="00FC7B85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Injuste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, concentré sur les classes moyennes qui 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>« travaillent »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et ne bénéficient pas de dérogations, par opposition à ceux qui réussissent à y échapper : les nantis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un côté, les assistés de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autre.</w:t>
      </w:r>
    </w:p>
    <w:p w:rsidR="000F2CA2" w:rsidRPr="001A475C" w:rsidRDefault="000F2CA2" w:rsidP="001A475C">
      <w:pPr>
        <w:spacing w:before="80" w:after="0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« Ce qui agace : que toutes les classes sociales ne payent pas d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impôt, l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injustice de l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impôt, seules les classes moyennes payent l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impôt » (CSP moyennes imposables, Lyon)</w:t>
      </w:r>
    </w:p>
    <w:p w:rsidR="000F2CA2" w:rsidRPr="001A475C" w:rsidRDefault="000F2CA2" w:rsidP="00FC7B85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Impossible à maîtriser et insécurisant</w:t>
      </w:r>
      <w:r w:rsidRPr="001A475C">
        <w:rPr>
          <w:rFonts w:ascii="Times New Roman" w:hAnsi="Times New Roman"/>
          <w:color w:val="000000"/>
          <w:sz w:val="23"/>
          <w:szCs w:val="23"/>
        </w:rPr>
        <w:t>, changeant constamment au gré des années, ce qui accroît le sentiment « 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>d</w:t>
      </w:r>
      <w:r w:rsidR="001A475C">
        <w:rPr>
          <w:rFonts w:ascii="Times New Roman" w:hAnsi="Times New Roman"/>
          <w:i/>
          <w:i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>arbitraire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 » et de 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 xml:space="preserve">« loterie ». </w:t>
      </w:r>
      <w:r w:rsidR="001A475C" w:rsidRPr="001A475C">
        <w:rPr>
          <w:rFonts w:ascii="Times New Roman" w:hAnsi="Times New Roman"/>
          <w:color w:val="000000"/>
          <w:sz w:val="23"/>
          <w:szCs w:val="23"/>
        </w:rPr>
        <w:t>A quoi s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="001A475C" w:rsidRPr="001A475C">
        <w:rPr>
          <w:rFonts w:ascii="Times New Roman" w:hAnsi="Times New Roman"/>
          <w:color w:val="000000"/>
          <w:sz w:val="23"/>
          <w:szCs w:val="23"/>
        </w:rPr>
        <w:t>ajoute la peur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="001A475C" w:rsidRPr="001A475C">
        <w:rPr>
          <w:rFonts w:ascii="Times New Roman" w:hAnsi="Times New Roman"/>
          <w:color w:val="000000"/>
          <w:sz w:val="23"/>
          <w:szCs w:val="23"/>
        </w:rPr>
        <w:t>oublier de cocher une case qui ouvrirait des droits à déduction, ou de changer de statut en devenant imposable.</w:t>
      </w:r>
      <w:r w:rsidR="001A475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A475C">
        <w:rPr>
          <w:rFonts w:ascii="Times New Roman" w:hAnsi="Times New Roman"/>
          <w:color w:val="000000"/>
          <w:sz w:val="23"/>
          <w:szCs w:val="23"/>
        </w:rPr>
        <w:t>La fiscalité est</w:t>
      </w:r>
      <w:r w:rsidR="001A475C">
        <w:rPr>
          <w:rFonts w:ascii="Times New Roman" w:hAnsi="Times New Roman"/>
          <w:color w:val="000000"/>
          <w:sz w:val="23"/>
          <w:szCs w:val="23"/>
        </w:rPr>
        <w:t xml:space="preserve"> vue comme une règle du jeu, m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ais aucune partie ne peut être jouée si les règles ne sont ni stables, ni claires. </w:t>
      </w:r>
    </w:p>
    <w:p w:rsidR="000F2CA2" w:rsidRPr="001A475C" w:rsidRDefault="000F2CA2" w:rsidP="001A475C">
      <w:pPr>
        <w:spacing w:before="80" w:after="0"/>
        <w:ind w:left="709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« Qu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ils arrêtent de nous inventer un impôt par jour, on y comprend plus rien, et il n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 xml:space="preserve">y a plus que des rajouts de tous les </w:t>
      </w:r>
      <w:r w:rsidR="00FC7B85" w:rsidRPr="001A475C">
        <w:rPr>
          <w:rFonts w:ascii="Times New Roman" w:hAnsi="Times New Roman"/>
          <w:i/>
          <w:iCs/>
          <w:color w:val="000000"/>
          <w:sz w:val="20"/>
          <w:szCs w:val="20"/>
        </w:rPr>
        <w:t>côtés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 xml:space="preserve"> : ce n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est pas sain de ne jamais savoir à quoi s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en tenir. »</w:t>
      </w:r>
    </w:p>
    <w:p w:rsidR="000F2CA2" w:rsidRPr="001A475C" w:rsidRDefault="00F4434E" w:rsidP="00FC7B85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De plus en plus d</w:t>
      </w:r>
      <w:r w:rsidR="000F2CA2" w:rsidRPr="001A475C">
        <w:rPr>
          <w:rFonts w:ascii="Times New Roman" w:hAnsi="Times New Roman"/>
          <w:b/>
          <w:bCs/>
          <w:color w:val="000000"/>
          <w:sz w:val="23"/>
          <w:szCs w:val="23"/>
        </w:rPr>
        <w:t>énué de sens.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On ne sait plus </w:t>
      </w:r>
      <w:r w:rsidR="000F2CA2" w:rsidRPr="001A475C">
        <w:rPr>
          <w:rFonts w:ascii="Times New Roman" w:hAnsi="Times New Roman"/>
          <w:i/>
          <w:iCs/>
          <w:color w:val="000000"/>
          <w:sz w:val="23"/>
          <w:szCs w:val="23"/>
        </w:rPr>
        <w:t>pour quoi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on paie : le système fiscal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et la dépense sont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devenu</w:t>
      </w:r>
      <w:r w:rsidRPr="001A475C">
        <w:rPr>
          <w:rFonts w:ascii="Times New Roman" w:hAnsi="Times New Roman"/>
          <w:color w:val="000000"/>
          <w:sz w:val="23"/>
          <w:szCs w:val="23"/>
        </w:rPr>
        <w:t>es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A475C">
        <w:rPr>
          <w:rFonts w:ascii="Times New Roman" w:hAnsi="Times New Roman"/>
          <w:color w:val="000000"/>
          <w:sz w:val="23"/>
          <w:szCs w:val="23"/>
        </w:rPr>
        <w:t>des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« </w:t>
      </w:r>
      <w:r w:rsidR="000F2CA2" w:rsidRPr="001A475C">
        <w:rPr>
          <w:rFonts w:ascii="Times New Roman" w:hAnsi="Times New Roman"/>
          <w:i/>
          <w:iCs/>
          <w:color w:val="000000"/>
          <w:sz w:val="23"/>
          <w:szCs w:val="23"/>
        </w:rPr>
        <w:t>nébuleuse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>s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> », « </w:t>
      </w:r>
      <w:r w:rsidR="000F2CA2" w:rsidRPr="001A475C">
        <w:rPr>
          <w:rFonts w:ascii="Times New Roman" w:hAnsi="Times New Roman"/>
          <w:i/>
          <w:iCs/>
          <w:color w:val="000000"/>
          <w:sz w:val="23"/>
          <w:szCs w:val="23"/>
        </w:rPr>
        <w:t>illisible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>s</w:t>
      </w:r>
      <w:r w:rsidRPr="001A475C">
        <w:rPr>
          <w:rFonts w:ascii="Times New Roman" w:hAnsi="Times New Roman"/>
          <w:color w:val="000000"/>
          <w:sz w:val="23"/>
          <w:szCs w:val="23"/>
        </w:rPr>
        <w:t> » ; perception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A475C">
        <w:rPr>
          <w:rFonts w:ascii="Times New Roman" w:hAnsi="Times New Roman"/>
          <w:color w:val="000000"/>
          <w:sz w:val="23"/>
          <w:szCs w:val="23"/>
        </w:rPr>
        <w:t>qui se renforce par le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sentiment </w:t>
      </w:r>
      <w:r w:rsidRPr="001A475C">
        <w:rPr>
          <w:rFonts w:ascii="Times New Roman" w:hAnsi="Times New Roman"/>
          <w:color w:val="000000"/>
          <w:sz w:val="23"/>
          <w:szCs w:val="23"/>
        </w:rPr>
        <w:t>de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rembourse</w:t>
      </w:r>
      <w:r w:rsidRPr="001A475C">
        <w:rPr>
          <w:rFonts w:ascii="Times New Roman" w:hAnsi="Times New Roman"/>
          <w:color w:val="000000"/>
          <w:sz w:val="23"/>
          <w:szCs w:val="23"/>
        </w:rPr>
        <w:t>r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la dette </w:t>
      </w:r>
      <w:r w:rsidRPr="001A475C">
        <w:rPr>
          <w:rFonts w:ascii="Times New Roman" w:hAnsi="Times New Roman"/>
          <w:color w:val="000000"/>
          <w:sz w:val="23"/>
          <w:szCs w:val="23"/>
        </w:rPr>
        <w:t>non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pas pour obtenir quelque chose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(quel </w:t>
      </w:r>
      <w:r w:rsidRPr="001A475C">
        <w:rPr>
          <w:rFonts w:ascii="Times New Roman" w:hAnsi="Times New Roman"/>
          <w:i/>
          <w:iCs/>
          <w:color w:val="000000"/>
          <w:sz w:val="23"/>
          <w:szCs w:val="23"/>
        </w:rPr>
        <w:t>projet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positif)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, mais dans le tonneau des </w:t>
      </w:r>
      <w:r w:rsidRPr="001A475C">
        <w:rPr>
          <w:rFonts w:ascii="Times New Roman" w:hAnsi="Times New Roman"/>
          <w:color w:val="000000"/>
          <w:sz w:val="23"/>
          <w:szCs w:val="23"/>
        </w:rPr>
        <w:t>danaïdes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>un « </w:t>
      </w:r>
      <w:r w:rsidR="000F2CA2" w:rsidRPr="001A475C">
        <w:rPr>
          <w:rFonts w:ascii="Times New Roman" w:hAnsi="Times New Roman"/>
          <w:i/>
          <w:iCs/>
          <w:color w:val="000000"/>
          <w:sz w:val="23"/>
          <w:szCs w:val="23"/>
        </w:rPr>
        <w:t>remboursement sans fin</w:t>
      </w:r>
      <w:r w:rsidR="000F2CA2" w:rsidRPr="001A475C">
        <w:rPr>
          <w:rFonts w:ascii="Times New Roman" w:hAnsi="Times New Roman"/>
          <w:color w:val="000000"/>
          <w:sz w:val="23"/>
          <w:szCs w:val="23"/>
        </w:rPr>
        <w:t xml:space="preserve"> ». </w:t>
      </w:r>
      <w:r w:rsidRPr="001A475C">
        <w:rPr>
          <w:rFonts w:ascii="Times New Roman" w:hAnsi="Times New Roman"/>
          <w:color w:val="000000"/>
          <w:sz w:val="23"/>
          <w:szCs w:val="23"/>
        </w:rPr>
        <w:t>Dès lors à quoi bon ?</w:t>
      </w:r>
    </w:p>
    <w:p w:rsidR="000F2CA2" w:rsidRPr="001A475C" w:rsidRDefault="000F2CA2" w:rsidP="001A475C">
      <w:pPr>
        <w:spacing w:before="80" w:after="0"/>
        <w:ind w:left="709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« On aimerait savoir ce qu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on paie pour quoi ». « Dans les pays du nord, c</w:t>
      </w:r>
      <w:r w:rsidR="001A475C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1A475C">
        <w:rPr>
          <w:rFonts w:ascii="Times New Roman" w:hAnsi="Times New Roman"/>
          <w:i/>
          <w:iCs/>
          <w:color w:val="000000"/>
          <w:sz w:val="20"/>
          <w:szCs w:val="20"/>
        </w:rPr>
        <w:t>est très visible, les gens paient des impôts mais ils savent pourquoi » (CSP- imposables, de gauche, Lille)</w:t>
      </w:r>
    </w:p>
    <w:p w:rsidR="000F2CA2" w:rsidRPr="001A475C" w:rsidRDefault="000F2CA2" w:rsidP="001A475C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Les augmentations des 2 premières années ont ajouté une dimension à ces crispations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(sans s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y substituer), aboutissant à la fin de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année 2013 à un pic sans précédent du rejet de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impôt (s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impose dans les discours un « </w:t>
      </w:r>
      <w:r w:rsidRPr="001A475C">
        <w:rPr>
          <w:rFonts w:ascii="Times New Roman" w:hAnsi="Times New Roman" w:cs="Times New Roman"/>
          <w:i/>
          <w:iCs/>
          <w:color w:val="000000"/>
          <w:sz w:val="23"/>
          <w:szCs w:val="23"/>
        </w:rPr>
        <w:t>seuil de tolérance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 » qui aurait été franchi). Le mouvement des bonnets rouges a 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été un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catalyseur, transformant une conscience individuelle en mouvement de rejet collectif de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impôt.</w:t>
      </w:r>
    </w:p>
    <w:p w:rsidR="000F2CA2" w:rsidRPr="001A475C" w:rsidRDefault="000F2CA2" w:rsidP="001A475C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Depuis, l</w:t>
      </w:r>
      <w:r w:rsidR="001A475C">
        <w:rPr>
          <w:rFonts w:ascii="Times New Roman" w:hAnsi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abcès sur le niveau de l</w:t>
      </w:r>
      <w:r w:rsidR="001A475C">
        <w:rPr>
          <w:rFonts w:ascii="Times New Roman" w:hAnsi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impôt s</w:t>
      </w:r>
      <w:r w:rsidR="001A475C">
        <w:rPr>
          <w:rFonts w:ascii="Times New Roman" w:hAnsi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est un peu dégonflé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(on atteint des niveaux de préoccupation fiscale antérieurs à la période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inflammation), 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et les attentes fondamentales exprimées en 2012 reviennent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. Avec leurs effets contre-intuitifs : la décision de faire sortir des millions de foyers 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impôt a été majoritairement vue comme injuste, trop contraire aux attentes de réciprocité et d</w:t>
      </w:r>
      <w:r w:rsidR="001A475C">
        <w:rPr>
          <w:rFonts w:ascii="Times New Roman" w:hAnsi="Times New Roman"/>
          <w:color w:val="000000"/>
          <w:sz w:val="23"/>
          <w:szCs w:val="23"/>
        </w:rPr>
        <w:t>’universalité. De même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tout en se plaignant de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austérité</w:t>
      </w:r>
      <w:r w:rsidR="001A475C">
        <w:rPr>
          <w:rFonts w:ascii="Times New Roman" w:hAnsi="Times New Roman"/>
          <w:color w:val="000000"/>
          <w:sz w:val="23"/>
          <w:szCs w:val="23"/>
        </w:rPr>
        <w:t>,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les Français ne sont toujours pas convaincus </w:t>
      </w:r>
      <w:r w:rsidR="001A475C">
        <w:rPr>
          <w:rFonts w:ascii="Times New Roman" w:hAnsi="Times New Roman"/>
          <w:color w:val="000000"/>
          <w:sz w:val="23"/>
          <w:szCs w:val="23"/>
        </w:rPr>
        <w:t>de la réalité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1A475C">
        <w:rPr>
          <w:rFonts w:ascii="Times New Roman" w:hAnsi="Times New Roman"/>
          <w:color w:val="000000"/>
          <w:sz w:val="23"/>
          <w:szCs w:val="23"/>
        </w:rPr>
        <w:t>des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économies budgétaires, </w:t>
      </w:r>
      <w:r w:rsidR="00A358B5" w:rsidRPr="001A475C">
        <w:rPr>
          <w:rFonts w:ascii="Times New Roman" w:hAnsi="Times New Roman"/>
          <w:color w:val="000000"/>
          <w:sz w:val="23"/>
          <w:szCs w:val="23"/>
        </w:rPr>
        <w:t>faute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="00A358B5" w:rsidRPr="001A475C">
        <w:rPr>
          <w:rFonts w:ascii="Times New Roman" w:hAnsi="Times New Roman"/>
          <w:color w:val="000000"/>
          <w:sz w:val="23"/>
          <w:szCs w:val="23"/>
        </w:rPr>
        <w:t>en avoir vu des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symboles (train de vie de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Etat, lien entre mesures de simplifications</w:t>
      </w:r>
      <w:r w:rsidR="00A358B5" w:rsidRPr="001A475C">
        <w:rPr>
          <w:rFonts w:ascii="Times New Roman" w:hAnsi="Times New Roman"/>
          <w:color w:val="000000"/>
          <w:sz w:val="23"/>
          <w:szCs w:val="23"/>
        </w:rPr>
        <w:t xml:space="preserve"> et réduction des déficits, …).</w:t>
      </w:r>
    </w:p>
    <w:p w:rsidR="000F2CA2" w:rsidRPr="001A475C" w:rsidRDefault="000F2CA2" w:rsidP="001A475C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C</w:t>
      </w:r>
      <w:r w:rsidR="001A475C">
        <w:rPr>
          <w:rFonts w:ascii="Times New Roman" w:hAnsi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est dans ce contexte qu</w:t>
      </w:r>
      <w:r w:rsidR="001A475C">
        <w:rPr>
          <w:rFonts w:ascii="Times New Roman" w:hAnsi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intervient le débat actuel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. Le prélèvement à la source possède un fort potentiel positif (qui pourrait symboliquement répondre à certaines demandes que 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1A475C" w:rsidRP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adressent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pas une baisse les impôts) mais il nous faudra savoir anticiper les pièges et atténuer les craintes en posant les termes du débat rapidement.</w:t>
      </w:r>
    </w:p>
    <w:p w:rsidR="000F2CA2" w:rsidRPr="001A475C" w:rsidRDefault="000F2CA2" w:rsidP="00A358B5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A475C">
        <w:rPr>
          <w:rFonts w:ascii="Times New Roman" w:hAnsi="Times New Roman"/>
          <w:b/>
          <w:sz w:val="23"/>
          <w:szCs w:val="23"/>
          <w:u w:val="single"/>
        </w:rPr>
        <w:t>Les points d</w:t>
      </w:r>
      <w:r w:rsidR="001A475C">
        <w:rPr>
          <w:rFonts w:ascii="Times New Roman" w:hAnsi="Times New Roman"/>
          <w:b/>
          <w:sz w:val="23"/>
          <w:szCs w:val="23"/>
          <w:u w:val="single"/>
        </w:rPr>
        <w:t>’</w:t>
      </w:r>
      <w:r w:rsidRPr="001A475C">
        <w:rPr>
          <w:rFonts w:ascii="Times New Roman" w:hAnsi="Times New Roman"/>
          <w:b/>
          <w:sz w:val="23"/>
          <w:szCs w:val="23"/>
          <w:u w:val="single"/>
        </w:rPr>
        <w:t>appui</w:t>
      </w:r>
    </w:p>
    <w:p w:rsidR="000F2CA2" w:rsidRPr="001A475C" w:rsidRDefault="000F2CA2" w:rsidP="00A358B5">
      <w:pPr>
        <w:spacing w:before="120"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color w:val="000000"/>
          <w:sz w:val="23"/>
          <w:szCs w:val="23"/>
        </w:rPr>
        <w:t>Si le prélèvement à la source n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est pas la remise à plat attendue, il peut concentrer beaucoup de symboles :</w:t>
      </w:r>
    </w:p>
    <w:p w:rsidR="00A358B5" w:rsidRPr="001A475C" w:rsidRDefault="000F2CA2" w:rsidP="001A475C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Il touche à l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impôt sur le revenu, « l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impôt » par excellence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,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un des seuls à n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être jamais remis en cause car il répond à une logique imparable (« </w:t>
      </w:r>
      <w:r w:rsidRPr="001A475C">
        <w:rPr>
          <w:rFonts w:ascii="Times New Roman" w:hAnsi="Times New Roman" w:cs="Times New Roman"/>
          <w:i/>
          <w:iCs/>
          <w:color w:val="000000"/>
          <w:sz w:val="23"/>
          <w:szCs w:val="23"/>
        </w:rPr>
        <w:t>je gagne de l</w:t>
      </w:r>
      <w:r w:rsidR="001A475C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i/>
          <w:iCs/>
          <w:color w:val="000000"/>
          <w:sz w:val="23"/>
          <w:szCs w:val="23"/>
        </w:rPr>
        <w:t>argent, je paye des impôts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 »). Mais contre qui </w:t>
      </w:r>
      <w:r w:rsidRPr="001A475C">
        <w:rPr>
          <w:rFonts w:ascii="Times New Roman" w:hAnsi="Times New Roman"/>
          <w:color w:val="000000"/>
          <w:sz w:val="23"/>
          <w:szCs w:val="23"/>
        </w:rPr>
        <w:t>les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griefs sont devenus très nombreux : part conséquente des foyers dispensés ; assiette qui ne correspond pas aux salaires versés ; nombreuses niches et dérogations pointées du doigt.</w:t>
      </w:r>
    </w:p>
    <w:p w:rsidR="000F2CA2" w:rsidRPr="001A475C" w:rsidRDefault="000F2CA2" w:rsidP="001A475C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C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est une des rares réformes qui semble faire converger les intérêts du contribuable et de l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Etat</w:t>
      </w:r>
      <w:r w:rsidR="001A475C" w:rsidRPr="001A475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donc </w:t>
      </w:r>
      <w:r w:rsidR="001A475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être dans </w:t>
      </w:r>
      <w:r w:rsidR="001A475C" w:rsidRPr="001A475C">
        <w:rPr>
          <w:rFonts w:ascii="Times New Roman" w:hAnsi="Times New Roman" w:cs="Times New Roman"/>
          <w:color w:val="000000"/>
          <w:sz w:val="23"/>
          <w:szCs w:val="23"/>
        </w:rPr>
        <w:t>une logique gagn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 xml:space="preserve">ant/gagnant, </w:t>
      </w:r>
      <w:r w:rsidR="001A475C" w:rsidRPr="001A475C">
        <w:rPr>
          <w:rFonts w:ascii="Times New Roman" w:hAnsi="Times New Roman" w:cs="Times New Roman"/>
          <w:bCs/>
          <w:color w:val="000000"/>
          <w:sz w:val="23"/>
          <w:szCs w:val="23"/>
        </w:rPr>
        <w:t>par essence positive</w:t>
      </w:r>
      <w:r w:rsidR="001A475C">
        <w:rPr>
          <w:rFonts w:ascii="Times New Roman" w:hAnsi="Times New Roman" w:cs="Times New Roman"/>
          <w:bCs/>
          <w:color w:val="000000"/>
          <w:sz w:val="23"/>
          <w:szCs w:val="23"/>
        </w:rPr>
        <w:t> :</w:t>
      </w:r>
    </w:p>
    <w:p w:rsidR="000F2CA2" w:rsidRPr="001A475C" w:rsidRDefault="000F2CA2" w:rsidP="00686384">
      <w:pPr>
        <w:pStyle w:val="Index6"/>
        <w:numPr>
          <w:ilvl w:val="0"/>
          <w:numId w:val="48"/>
        </w:numPr>
        <w:spacing w:before="180" w:line="276" w:lineRule="auto"/>
        <w:ind w:left="568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/>
          <w:b/>
          <w:bCs/>
          <w:color w:val="000000"/>
          <w:sz w:val="23"/>
          <w:szCs w:val="23"/>
        </w:rPr>
        <w:t>on en attend pour soi</w:t>
      </w:r>
      <w:r w:rsidRPr="001A475C">
        <w:rPr>
          <w:rStyle w:val="bumpedfont15"/>
          <w:rFonts w:ascii="Times New Roman" w:hAnsi="Times New Roman"/>
          <w:color w:val="000000"/>
          <w:sz w:val="23"/>
          <w:szCs w:val="23"/>
        </w:rPr>
        <w:t xml:space="preserve"> :                            </w:t>
      </w:r>
    </w:p>
    <w:p w:rsidR="000F2CA2" w:rsidRPr="001A475C" w:rsidRDefault="000F2CA2" w:rsidP="00686384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une simplification du rapport à l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argent disponible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.</w:t>
      </w:r>
    </w:p>
    <w:p w:rsidR="000F2CA2" w:rsidRPr="00686384" w:rsidRDefault="000F2CA2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Au moins ça serait clair, on sait combien on a de disponible, qu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est-ce qu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on peut faire ou ne pas faire, sans se soucier de ce qui va vous tomber dessus ».</w:t>
      </w:r>
    </w:p>
    <w:p w:rsidR="000F2CA2" w:rsidRPr="00686384" w:rsidRDefault="000F2CA2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Je dépense en fonction de ce que j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ai, et non en fonction de ce que j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ai moins ce qui me sera prélevé, c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est moins stressant ».</w:t>
      </w:r>
    </w:p>
    <w:p w:rsidR="000F2CA2" w:rsidRPr="001A475C" w:rsidRDefault="000F2CA2" w:rsidP="00A358B5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une adéquation avec les revenus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(d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autant plus importante face </w:t>
      </w:r>
      <w:r w:rsidR="00686384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à un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sentiment </w:t>
      </w:r>
      <w:r w:rsidR="00686384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d’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instabilité ou </w:t>
      </w:r>
      <w:r w:rsidR="00686384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de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baisse tendancielle de ses revenus</w:t>
      </w:r>
      <w:r w:rsidR="00686384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)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.</w:t>
      </w:r>
    </w:p>
    <w:p w:rsidR="000F2CA2" w:rsidRPr="00686384" w:rsidRDefault="000F2CA2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On paye en temps réel en fonction de ce que l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on gagne. C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est un souci en moins si dans quelques mois ma situation change. Ce sera déjà assez compliqué comme ça, au moins je n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aurais pas besoin de mettre de l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argent de côté pour les impôts »</w:t>
      </w:r>
    </w:p>
    <w:p w:rsidR="000F2CA2" w:rsidRPr="001A475C" w:rsidRDefault="000F2CA2" w:rsidP="00A358B5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 sentiment de justice du fait d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une limitation de la fraude</w:t>
      </w:r>
    </w:p>
    <w:p w:rsidR="000F2CA2" w:rsidRPr="00686384" w:rsidRDefault="000F2CA2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Ca fait moins de triche ». « </w:t>
      </w:r>
      <w:r w:rsidR="00A358B5" w:rsidRPr="00686384">
        <w:rPr>
          <w:rFonts w:ascii="Times New Roman" w:hAnsi="Times New Roman"/>
          <w:i/>
          <w:iCs/>
          <w:color w:val="000000"/>
          <w:sz w:val="20"/>
          <w:szCs w:val="20"/>
        </w:rPr>
        <w:t>Ça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a un impact sur la fraude ».</w:t>
      </w:r>
    </w:p>
    <w:p w:rsidR="000F2CA2" w:rsidRPr="001A475C" w:rsidRDefault="000F2CA2" w:rsidP="00686384">
      <w:pPr>
        <w:pStyle w:val="Index6"/>
        <w:numPr>
          <w:ilvl w:val="0"/>
          <w:numId w:val="48"/>
        </w:numPr>
        <w:spacing w:before="180" w:line="276" w:lineRule="auto"/>
        <w:ind w:left="568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/>
          <w:b/>
          <w:bCs/>
          <w:color w:val="000000"/>
          <w:sz w:val="23"/>
          <w:szCs w:val="23"/>
        </w:rPr>
        <w:t xml:space="preserve">on imagine que cela apporte </w:t>
      </w:r>
      <w:r w:rsidRPr="00686384">
        <w:rPr>
          <w:rStyle w:val="bumpedfont15"/>
          <w:rFonts w:ascii="Times New Roman" w:hAnsi="Times New Roman"/>
          <w:b/>
          <w:bCs/>
          <w:color w:val="000000"/>
          <w:sz w:val="23"/>
          <w:szCs w:val="23"/>
        </w:rPr>
        <w:t>à l</w:t>
      </w:r>
      <w:r w:rsidR="001A475C" w:rsidRPr="00686384">
        <w:rPr>
          <w:rStyle w:val="bumpedfont15"/>
          <w:rFonts w:ascii="Times New Roman" w:hAnsi="Times New Roman"/>
          <w:b/>
          <w:bCs/>
          <w:color w:val="000000"/>
          <w:sz w:val="23"/>
          <w:szCs w:val="23"/>
        </w:rPr>
        <w:t>’</w:t>
      </w:r>
      <w:r w:rsidRPr="00686384">
        <w:rPr>
          <w:rStyle w:val="bumpedfont15"/>
          <w:rFonts w:ascii="Times New Roman" w:hAnsi="Times New Roman"/>
          <w:b/>
          <w:bCs/>
          <w:color w:val="000000"/>
          <w:sz w:val="23"/>
          <w:szCs w:val="23"/>
        </w:rPr>
        <w:t>Etat</w:t>
      </w:r>
      <w:r w:rsidRPr="00686384">
        <w:rPr>
          <w:rStyle w:val="bumpedfont15"/>
          <w:rFonts w:ascii="Times New Roman" w:hAnsi="Times New Roman"/>
          <w:b/>
          <w:color w:val="000000"/>
          <w:sz w:val="23"/>
          <w:szCs w:val="23"/>
        </w:rPr>
        <w:t>, sans jouer au détriment du contribuable</w:t>
      </w:r>
      <w:r w:rsidRPr="001A475C">
        <w:rPr>
          <w:rStyle w:val="bumpedfont15"/>
          <w:rFonts w:ascii="Times New Roman" w:hAnsi="Times New Roman"/>
          <w:color w:val="000000"/>
          <w:sz w:val="23"/>
          <w:szCs w:val="23"/>
        </w:rPr>
        <w:t> :</w:t>
      </w:r>
    </w:p>
    <w:p w:rsidR="000F2CA2" w:rsidRPr="001A475C" w:rsidRDefault="000F2CA2" w:rsidP="008F3741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Style w:val="bumpedfont15"/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 gain d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efficacité dans la perception de l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impôts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(59% pensent que cela permettra des économies de fonctionnement)</w:t>
      </w:r>
    </w:p>
    <w:p w:rsidR="008F3741" w:rsidRPr="00686384" w:rsidRDefault="004E74E9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</w:t>
      </w:r>
      <w:r w:rsidR="008F3741" w:rsidRPr="00686384">
        <w:rPr>
          <w:rFonts w:ascii="Times New Roman" w:hAnsi="Times New Roman"/>
          <w:i/>
          <w:iCs/>
          <w:color w:val="000000"/>
          <w:sz w:val="20"/>
          <w:szCs w:val="20"/>
        </w:rPr>
        <w:t>Il y a beaucoup de pays qui prélève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nt</w:t>
      </w:r>
      <w:r w:rsidR="008F3741"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les impôts à la source, je trouve ce 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système</w:t>
      </w:r>
      <w:r w:rsidR="008F3741"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vraiment efficace. Il est temps que la France se mette au même niveau que les autres pays. Enfin une bonne décision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 »</w:t>
      </w:r>
    </w:p>
    <w:p w:rsidR="000F2CA2" w:rsidRPr="001A475C" w:rsidRDefault="000F2CA2" w:rsidP="008F3741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Style w:val="bumpedfont15"/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une baisse des impayés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(cf. moins de fraudes) donc un gain en de recettes qui ne passe pas par une augmentation d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impôt.</w:t>
      </w:r>
    </w:p>
    <w:p w:rsidR="004E74E9" w:rsidRPr="00686384" w:rsidRDefault="008C4BAA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Je suis pour,</w:t>
      </w:r>
      <w:r w:rsidR="004E74E9"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bon n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ombre ne pourront plus tricher</w:t>
      </w:r>
      <w:r w:rsidR="004E74E9" w:rsidRPr="00686384">
        <w:rPr>
          <w:rFonts w:ascii="Times New Roman" w:hAnsi="Times New Roman"/>
          <w:i/>
          <w:iCs/>
          <w:color w:val="000000"/>
          <w:sz w:val="20"/>
          <w:szCs w:val="20"/>
        </w:rPr>
        <w:t> »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« C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est bien si ça peut éviter les fraudes »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0F2CA2" w:rsidRPr="001A475C" w:rsidRDefault="000F2CA2" w:rsidP="008F3741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un moindre coût de collecte de l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impôt donc des redéploiements possibles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. Le prélèvement à la source apparaît donc comme un</w:t>
      </w:r>
      <w:r w:rsidR="0072395E"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e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manière exemplaire de maitriser la dépense publique. </w:t>
      </w:r>
    </w:p>
    <w:p w:rsidR="000F2CA2" w:rsidRDefault="00143673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Bonne initiative ! J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espère que l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on va pouvoir remplacer moins de fonctionnaires »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686384" w:rsidRPr="00686384" w:rsidRDefault="00686384" w:rsidP="00646D4E">
      <w:pPr>
        <w:spacing w:before="80" w:after="0"/>
        <w:ind w:left="992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0F2CA2" w:rsidRPr="001A475C" w:rsidRDefault="000F2CA2" w:rsidP="00143673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A475C">
        <w:rPr>
          <w:rFonts w:ascii="Times New Roman" w:hAnsi="Times New Roman"/>
          <w:b/>
          <w:sz w:val="23"/>
          <w:szCs w:val="23"/>
          <w:u w:val="single"/>
        </w:rPr>
        <w:t>Les pièges</w:t>
      </w:r>
    </w:p>
    <w:p w:rsidR="00C649A1" w:rsidRPr="001A475C" w:rsidRDefault="000F2CA2" w:rsidP="002E2793">
      <w:pPr>
        <w:pStyle w:val="ListParagraph"/>
        <w:numPr>
          <w:ilvl w:val="0"/>
          <w:numId w:val="47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La crainte d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une augmentation cachée</w:t>
      </w:r>
      <w:r w:rsidR="00143673" w:rsidRPr="001A475C">
        <w:rPr>
          <w:rFonts w:ascii="Times New Roman" w:hAnsi="Times New Roman" w:cs="Times New Roman"/>
          <w:b/>
          <w:color w:val="000000"/>
          <w:sz w:val="23"/>
          <w:szCs w:val="23"/>
        </w:rPr>
        <w:t>, qui reste vivace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>les Français restent échaudés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).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A noter qu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>elle se déploie sur deux plans : soit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maintenant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>, soit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plus tard en ouvrant la tentation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une a</w:t>
      </w:r>
      <w:r w:rsidR="00C649A1" w:rsidRPr="001A475C">
        <w:rPr>
          <w:rFonts w:ascii="Times New Roman" w:hAnsi="Times New Roman" w:cs="Times New Roman"/>
          <w:color w:val="000000"/>
          <w:sz w:val="23"/>
          <w:szCs w:val="23"/>
        </w:rPr>
        <w:t>ugmentation devenue plus facile.</w:t>
      </w:r>
    </w:p>
    <w:p w:rsidR="00C649A1" w:rsidRPr="00686384" w:rsidRDefault="00C649A1" w:rsidP="00686384">
      <w:pPr>
        <w:spacing w:before="80" w:after="0"/>
        <w:ind w:lef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Ils pourront aller boire directement à la source »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="008C4BAA"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« Pas confiance. J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="008C4BAA" w:rsidRPr="00686384">
        <w:rPr>
          <w:rFonts w:ascii="Times New Roman" w:hAnsi="Times New Roman"/>
          <w:i/>
          <w:iCs/>
          <w:color w:val="000000"/>
          <w:sz w:val="20"/>
          <w:szCs w:val="20"/>
        </w:rPr>
        <w:t>espère que ce n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="008C4BAA" w:rsidRPr="00686384">
        <w:rPr>
          <w:rFonts w:ascii="Times New Roman" w:hAnsi="Times New Roman"/>
          <w:i/>
          <w:iCs/>
          <w:color w:val="000000"/>
          <w:sz w:val="20"/>
          <w:szCs w:val="20"/>
        </w:rPr>
        <w:t>est pas une mesure pour augmenter en douce les impôts ! »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="008C4BAA"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Il ne faut pas se faire d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illusion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 :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 xml:space="preserve"> c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est une augmentation cachée qui se profile »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0F2CA2" w:rsidRPr="001A475C" w:rsidRDefault="000F2CA2" w:rsidP="00143673">
      <w:pPr>
        <w:pStyle w:val="ListParagraph"/>
        <w:numPr>
          <w:ilvl w:val="0"/>
          <w:numId w:val="47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Des doutes sur la sincérité de la réforme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 : en période préélectorale, on imagine qu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un Président 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« </w:t>
      </w:r>
      <w:r w:rsidRPr="00686384">
        <w:rPr>
          <w:rFonts w:ascii="Times New Roman" w:hAnsi="Times New Roman" w:cs="Times New Roman"/>
          <w:i/>
          <w:color w:val="000000"/>
          <w:sz w:val="23"/>
          <w:szCs w:val="23"/>
        </w:rPr>
        <w:t>déjà en campagne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 »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cherche non à résoudre un problème important mais à gérer des équilibres politiciens - qui ne vont par définition pas dans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intérêt des Français. </w:t>
      </w:r>
    </w:p>
    <w:p w:rsidR="000F2CA2" w:rsidRPr="00686384" w:rsidRDefault="00143673" w:rsidP="00646D4E">
      <w:pPr>
        <w:spacing w:before="80" w:after="0"/>
        <w:ind w:lef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Hollande commence sa campagne deux ans plus tôt alors que le chômage ne cesse d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augmenter : c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est un tour de passe-passe</w:t>
      </w:r>
      <w:r w:rsidR="00686384">
        <w:rPr>
          <w:rFonts w:ascii="Times New Roman" w:hAnsi="Times New Roman"/>
          <w:i/>
          <w:iCs/>
          <w:color w:val="000000"/>
          <w:sz w:val="20"/>
          <w:szCs w:val="20"/>
        </w:rPr>
        <w:t> ».</w:t>
      </w:r>
    </w:p>
    <w:p w:rsidR="00143673" w:rsidRPr="001A475C" w:rsidRDefault="000F2CA2" w:rsidP="00143673">
      <w:pPr>
        <w:pStyle w:val="ListParagraph"/>
        <w:numPr>
          <w:ilvl w:val="0"/>
          <w:numId w:val="47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Des réticences à « perdre la maîtrise » de quelque chose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. Le prélèvement à la source serait une sorte de blanc-seing à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administration, or on ne lui fait pas confiance pour prélever la bonne somme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impôts (que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on ne pourra plus corriger dans sa déclaration annuelle, ou de façon beaucoup p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>lus compliquée qu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>aujourd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143673" w:rsidRPr="001A475C">
        <w:rPr>
          <w:rFonts w:ascii="Times New Roman" w:hAnsi="Times New Roman" w:cs="Times New Roman"/>
          <w:color w:val="000000"/>
          <w:sz w:val="23"/>
          <w:szCs w:val="23"/>
        </w:rPr>
        <w:t>hui).</w:t>
      </w:r>
    </w:p>
    <w:p w:rsidR="000F2CA2" w:rsidRPr="00686384" w:rsidRDefault="000F2CA2" w:rsidP="00646D4E">
      <w:pPr>
        <w:spacing w:before="80" w:after="0"/>
        <w:ind w:lef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J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ai trop de méfiance envers le gouvernement et ce qu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ils font des impôts, j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aurais l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impression de perdre encore plus la main sur les choses »</w:t>
      </w:r>
    </w:p>
    <w:p w:rsidR="008C4BAA" w:rsidRPr="00686384" w:rsidRDefault="008C4BAA" w:rsidP="00646D4E">
      <w:pPr>
        <w:spacing w:before="80" w:after="0"/>
        <w:ind w:lef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Et en cas d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erreur du prélèvement, l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argent sera bien ponctionné ... mais rendu quand ? »</w:t>
      </w:r>
    </w:p>
    <w:p w:rsidR="000F2CA2" w:rsidRPr="001A475C" w:rsidRDefault="002E2793" w:rsidP="00646D4E">
      <w:pPr>
        <w:pStyle w:val="ListParagraph"/>
        <w:numPr>
          <w:ilvl w:val="0"/>
          <w:numId w:val="47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Des soupçons </w:t>
      </w:r>
      <w:r w:rsidR="000F2CA2"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l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="000F2CA2"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arbre qui cache la forêt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> :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le gouvernement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met en avant cette réforme, 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>dont on pense qu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il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ne 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la 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>mènera pas au bout, pour cacher l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e manque de courage à faire de 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réelles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>économies, à s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>attaquer aux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 xml:space="preserve"> vrais</w:t>
      </w:r>
      <w:r w:rsidR="000F2CA2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travers du système fiscal, ou à intensifier les efforts pour lutter contre les fraudes.</w:t>
      </w:r>
    </w:p>
    <w:p w:rsidR="000F2CA2" w:rsidRPr="00686384" w:rsidRDefault="000F2CA2" w:rsidP="00686384">
      <w:pPr>
        <w:spacing w:before="80" w:after="0"/>
        <w:ind w:lef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  <w:r w:rsidR="00377049" w:rsidRPr="00686384">
        <w:rPr>
          <w:rFonts w:ascii="Times New Roman" w:hAnsi="Times New Roman"/>
          <w:i/>
          <w:iCs/>
          <w:color w:val="000000"/>
          <w:sz w:val="20"/>
          <w:szCs w:val="20"/>
        </w:rPr>
        <w:t>« Diversion pour faire oublier les continuels mauvais chiffres du chômage ! »</w:t>
      </w:r>
      <w:r w:rsidR="00377049" w:rsidRPr="00686384">
        <w:rPr>
          <w:rFonts w:ascii="Times New Roman" w:hAnsi="Times New Roman"/>
          <w:i/>
          <w:iCs/>
          <w:color w:val="000000"/>
          <w:sz w:val="20"/>
          <w:szCs w:val="20"/>
        </w:rPr>
        <w:tab/>
      </w:r>
    </w:p>
    <w:p w:rsidR="000F2CA2" w:rsidRPr="001A475C" w:rsidRDefault="000F2CA2" w:rsidP="00646D4E">
      <w:pPr>
        <w:pStyle w:val="ListParagraph"/>
        <w:numPr>
          <w:ilvl w:val="0"/>
          <w:numId w:val="47"/>
        </w:numPr>
        <w:spacing w:before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color w:val="000000"/>
          <w:sz w:val="23"/>
          <w:szCs w:val="23"/>
        </w:rPr>
        <w:t>Plus en mineur, deux autres points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attention apparaissent :</w:t>
      </w:r>
    </w:p>
    <w:p w:rsidR="000F2CA2" w:rsidRPr="001A475C" w:rsidRDefault="000F2CA2" w:rsidP="00FC7B85">
      <w:pPr>
        <w:pStyle w:val="ListParagraph"/>
        <w:spacing w:before="120" w:line="276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en</w:t>
      </w:r>
      <w:r w:rsidRPr="001A475C">
        <w:rPr>
          <w:rStyle w:val="bumpedfont15"/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donnant connaissance par l</w:t>
      </w:r>
      <w:r w:rsid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employeur de sa situation fiscale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, on ne craint pas seulement pour le respect de ses données privées, mais aussi un renversement du rapport de force avec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employeur dans le cadre des négociations salariales (crainte exprimée surtout par les cadres).</w:t>
      </w:r>
    </w:p>
    <w:p w:rsidR="000F2CA2" w:rsidRPr="001A475C" w:rsidRDefault="000F2CA2" w:rsidP="00FC7B85">
      <w:pPr>
        <w:pStyle w:val="ListParagraph"/>
        <w:spacing w:before="120" w:line="276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- le </w:t>
      </w:r>
      <w:r w:rsidRPr="001A4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devenir du quotient familial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 : 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on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n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imagine pas sa disparition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mais </w:t>
      </w:r>
      <w:r w:rsidR="00686384">
        <w:rPr>
          <w:rFonts w:ascii="Times New Roman" w:hAnsi="Times New Roman" w:cs="Times New Roman"/>
          <w:color w:val="000000"/>
          <w:sz w:val="23"/>
          <w:szCs w:val="23"/>
        </w:rPr>
        <w:t>on craint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que s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y substitue un dispositif complexe qui viendrait brouiller la clarification et la simplification associées à cette réforme.</w:t>
      </w:r>
    </w:p>
    <w:p w:rsidR="000F2CA2" w:rsidRPr="00686384" w:rsidRDefault="000F2CA2" w:rsidP="00646D4E">
      <w:pPr>
        <w:spacing w:before="80" w:after="0"/>
        <w:ind w:left="567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« Une spécialité française : rendre compliqué ce que l</w:t>
      </w:r>
      <w:r w:rsidR="001A475C" w:rsidRPr="00686384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686384">
        <w:rPr>
          <w:rFonts w:ascii="Times New Roman" w:hAnsi="Times New Roman"/>
          <w:i/>
          <w:iCs/>
          <w:color w:val="000000"/>
          <w:sz w:val="20"/>
          <w:szCs w:val="20"/>
        </w:rPr>
        <w:t>on a fait pour rendre plus simple... avec des addendas, des ajouts, des variantes en tout genre... »</w:t>
      </w:r>
    </w:p>
    <w:p w:rsidR="000F2CA2" w:rsidRPr="001A475C" w:rsidRDefault="000F2CA2" w:rsidP="002E2793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A475C">
        <w:rPr>
          <w:rFonts w:ascii="Times New Roman" w:hAnsi="Times New Roman"/>
          <w:color w:val="000000"/>
          <w:sz w:val="23"/>
          <w:szCs w:val="23"/>
        </w:rPr>
        <w:t> </w:t>
      </w:r>
      <w:r w:rsidR="002E2793" w:rsidRPr="001A475C">
        <w:rPr>
          <w:rFonts w:ascii="Times New Roman" w:hAnsi="Times New Roman"/>
          <w:b/>
          <w:sz w:val="23"/>
          <w:szCs w:val="23"/>
          <w:u w:val="single"/>
        </w:rPr>
        <w:t>Conclusion</w:t>
      </w:r>
    </w:p>
    <w:p w:rsidR="000F2CA2" w:rsidRPr="001A475C" w:rsidRDefault="000F2CA2" w:rsidP="00FC7B85">
      <w:pPr>
        <w:spacing w:before="120" w:after="0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color w:val="000000"/>
          <w:sz w:val="23"/>
          <w:szCs w:val="23"/>
        </w:rPr>
        <w:t xml:space="preserve"> Il paraît essentiel </w:t>
      </w:r>
      <w:r w:rsidR="00686384">
        <w:rPr>
          <w:rFonts w:ascii="Times New Roman" w:hAnsi="Times New Roman"/>
          <w:color w:val="000000"/>
          <w:sz w:val="23"/>
          <w:szCs w:val="23"/>
        </w:rPr>
        <w:t>de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86384">
        <w:rPr>
          <w:rFonts w:ascii="Times New Roman" w:hAnsi="Times New Roman"/>
          <w:color w:val="000000"/>
          <w:sz w:val="23"/>
          <w:szCs w:val="23"/>
        </w:rPr>
        <w:t>préempter le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cadre </w:t>
      </w:r>
      <w:r w:rsidR="00686384">
        <w:rPr>
          <w:rFonts w:ascii="Times New Roman" w:hAnsi="Times New Roman"/>
          <w:color w:val="000000"/>
          <w:sz w:val="23"/>
          <w:szCs w:val="23"/>
        </w:rPr>
        <w:t>du débat, et en particulier</w:t>
      </w:r>
      <w:r w:rsidRPr="001A475C">
        <w:rPr>
          <w:rFonts w:ascii="Times New Roman" w:hAnsi="Times New Roman"/>
          <w:color w:val="000000"/>
          <w:sz w:val="23"/>
          <w:szCs w:val="23"/>
        </w:rPr>
        <w:t> :</w:t>
      </w:r>
    </w:p>
    <w:p w:rsidR="000F2CA2" w:rsidRPr="001A475C" w:rsidRDefault="000F2CA2" w:rsidP="000A0EBE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686384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Donner du sens, au-delà de la réforme elle-même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. Le débat aura mécaniquement tendance à se 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concentrer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sur la technicité. Or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opinion entendra : </w:t>
      </w:r>
    </w:p>
    <w:p w:rsidR="000F2CA2" w:rsidRPr="001A475C" w:rsidRDefault="000F2CA2" w:rsidP="002E2793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</w:rPr>
      </w:pPr>
      <w:r w:rsidRPr="00686384">
        <w:rPr>
          <w:rStyle w:val="bumpedfont15"/>
          <w:rFonts w:ascii="Times New Roman" w:hAnsi="Times New Roman"/>
          <w:b/>
          <w:bCs/>
          <w:color w:val="000000"/>
          <w:sz w:val="23"/>
          <w:szCs w:val="23"/>
          <w:u w:val="single"/>
        </w:rPr>
        <w:t>les objectifs et les seuls très grands paramètres</w:t>
      </w:r>
      <w:r w:rsidRPr="001A475C">
        <w:rPr>
          <w:rStyle w:val="bumpedfont15"/>
          <w:rFonts w:ascii="Times New Roman" w:hAnsi="Times New Roman"/>
          <w:b/>
          <w:bCs/>
          <w:color w:val="000000"/>
          <w:sz w:val="23"/>
          <w:szCs w:val="23"/>
        </w:rPr>
        <w:t xml:space="preserve"> de la réforme elle-même</w:t>
      </w:r>
      <w:r w:rsidRPr="001A475C">
        <w:rPr>
          <w:rStyle w:val="bumpedfont15"/>
          <w:rFonts w:ascii="Times New Roman" w:hAnsi="Times New Roman"/>
          <w:color w:val="000000"/>
          <w:sz w:val="23"/>
          <w:szCs w:val="23"/>
        </w:rPr>
        <w:t>.</w:t>
      </w:r>
      <w:r w:rsidRPr="001A475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A0EBE">
        <w:rPr>
          <w:rFonts w:ascii="Times New Roman" w:hAnsi="Times New Roman"/>
          <w:bCs/>
          <w:color w:val="000000"/>
          <w:sz w:val="23"/>
          <w:szCs w:val="23"/>
        </w:rPr>
        <w:t>Ce doit être</w:t>
      </w:r>
      <w:r w:rsidR="000A0EBE">
        <w:rPr>
          <w:rFonts w:ascii="Times New Roman" w:hAnsi="Times New Roman"/>
          <w:b/>
          <w:bCs/>
          <w:color w:val="000000"/>
          <w:sz w:val="23"/>
          <w:szCs w:val="23"/>
        </w:rPr>
        <w:t xml:space="preserve"> le cœur du discours,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 xml:space="preserve"> à faire </w:t>
      </w:r>
      <w:r w:rsidRPr="000A0EBE">
        <w:rPr>
          <w:rFonts w:ascii="Times New Roman" w:hAnsi="Times New Roman"/>
          <w:b/>
          <w:bCs/>
          <w:color w:val="000000"/>
          <w:sz w:val="23"/>
          <w:szCs w:val="23"/>
        </w:rPr>
        <w:t>entendre</w:t>
      </w:r>
      <w:r w:rsidR="000A0EBE" w:rsidRPr="000A0EBE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0A0EBE" w:rsidRPr="000A0EBE">
        <w:rPr>
          <w:rFonts w:ascii="Times New Roman" w:hAnsi="Times New Roman"/>
          <w:bCs/>
          <w:color w:val="000000"/>
          <w:sz w:val="23"/>
          <w:szCs w:val="23"/>
        </w:rPr>
        <w:t>avant que les arguments « contre » ne s’imposent dans le débat</w:t>
      </w:r>
      <w:r w:rsidRPr="000A0EBE">
        <w:rPr>
          <w:rFonts w:ascii="Times New Roman" w:hAnsi="Times New Roman"/>
          <w:color w:val="000000"/>
          <w:sz w:val="23"/>
          <w:szCs w:val="23"/>
        </w:rPr>
        <w:t xml:space="preserve"> : pour </w:t>
      </w:r>
      <w:r w:rsidRPr="001A475C">
        <w:rPr>
          <w:rFonts w:ascii="Times New Roman" w:hAnsi="Times New Roman"/>
          <w:color w:val="000000"/>
          <w:sz w:val="23"/>
          <w:szCs w:val="23"/>
        </w:rPr>
        <w:t>chaque individu une vie plus simple, plus prévisible, plus de sécurité face à la fluctuation de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activité et à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incertitude de perdre son emploi.</w:t>
      </w:r>
    </w:p>
    <w:p w:rsidR="000F2CA2" w:rsidRPr="001A475C" w:rsidRDefault="000F2CA2" w:rsidP="002E2793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en quoi cette réforme répond aux critiques du système fiscal</w:t>
      </w:r>
      <w:r w:rsidRPr="001A475C">
        <w:rPr>
          <w:rFonts w:ascii="Times New Roman" w:hAnsi="Times New Roman"/>
          <w:color w:val="000000"/>
          <w:sz w:val="23"/>
          <w:szCs w:val="23"/>
        </w:rPr>
        <w:t>. Il semble donc impératif de</w:t>
      </w: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0A0EBE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dépasser la réforme elle-même</w:t>
      </w:r>
      <w:r w:rsidRPr="000A0EBE">
        <w:rPr>
          <w:rFonts w:ascii="Times New Roman" w:hAnsi="Times New Roman"/>
          <w:color w:val="000000"/>
          <w:sz w:val="23"/>
          <w:szCs w:val="23"/>
          <w:u w:val="single"/>
        </w:rPr>
        <w:t xml:space="preserve"> </w:t>
      </w:r>
      <w:r w:rsidRPr="000A0EBE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pour montrer en quoi elle sert des objectifs plus vastes</w:t>
      </w:r>
      <w:r w:rsidRPr="001A475C">
        <w:rPr>
          <w:rFonts w:ascii="Times New Roman" w:hAnsi="Times New Roman"/>
          <w:color w:val="000000"/>
          <w:sz w:val="23"/>
          <w:szCs w:val="23"/>
        </w:rPr>
        <w:t> :</w:t>
      </w:r>
    </w:p>
    <w:p w:rsidR="008F3741" w:rsidRPr="001A475C" w:rsidRDefault="000F2CA2" w:rsidP="002E2793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A0EBE">
        <w:rPr>
          <w:rFonts w:ascii="Times New Roman" w:hAnsi="Times New Roman" w:cs="Times New Roman"/>
          <w:b/>
          <w:color w:val="000000"/>
          <w:sz w:val="23"/>
          <w:szCs w:val="23"/>
        </w:rPr>
        <w:t>Moins de dérogations donc davantage d</w:t>
      </w:r>
      <w:r w:rsidR="001A475C" w:rsidRPr="000A0EBE">
        <w:rPr>
          <w:rFonts w:ascii="Times New Roman" w:hAnsi="Times New Roman" w:cs="Times New Roman"/>
          <w:b/>
          <w:color w:val="000000"/>
          <w:sz w:val="23"/>
          <w:szCs w:val="23"/>
        </w:rPr>
        <w:t>’</w:t>
      </w:r>
      <w:r w:rsidRPr="000A0EBE">
        <w:rPr>
          <w:rFonts w:ascii="Times New Roman" w:hAnsi="Times New Roman" w:cs="Times New Roman"/>
          <w:b/>
          <w:color w:val="000000"/>
          <w:sz w:val="23"/>
          <w:szCs w:val="23"/>
        </w:rPr>
        <w:t>universalité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. La question se p</w:t>
      </w:r>
      <w:r w:rsidR="002E2793" w:rsidRPr="001A475C">
        <w:rPr>
          <w:rFonts w:ascii="Times New Roman" w:hAnsi="Times New Roman" w:cs="Times New Roman"/>
          <w:color w:val="000000"/>
          <w:sz w:val="23"/>
          <w:szCs w:val="23"/>
        </w:rPr>
        <w:t>osera : « que faire des niches ?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 ». 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>Pourra-t</w:t>
      </w:r>
      <w:r w:rsidR="002E2793" w:rsidRPr="001A475C">
        <w:rPr>
          <w:rFonts w:ascii="Times New Roman" w:hAnsi="Times New Roman" w:cs="Times New Roman"/>
          <w:color w:val="000000"/>
          <w:sz w:val="23"/>
          <w:szCs w:val="23"/>
        </w:rPr>
        <w:t>-on montrer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95C22" w:rsidRPr="000A0EBE">
        <w:rPr>
          <w:rFonts w:ascii="Times New Roman" w:hAnsi="Times New Roman" w:cs="Times New Roman"/>
          <w:color w:val="000000"/>
          <w:sz w:val="23"/>
          <w:szCs w:val="23"/>
          <w:u w:val="single"/>
        </w:rPr>
        <w:t>même</w:t>
      </w:r>
      <w:r w:rsidRPr="000A0EBE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à périmètre constant, qu</w:t>
      </w:r>
      <w:r w:rsidR="001A475C" w:rsidRPr="000A0EBE">
        <w:rPr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0A0EBE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elles </w:t>
      </w:r>
      <w:r w:rsidRPr="000A0EBE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deviennent d</w:t>
      </w:r>
      <w:r w:rsidR="001A475C" w:rsidRPr="000A0EBE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’</w:t>
      </w:r>
      <w:r w:rsidRPr="000A0EBE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accès plus difficiles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(puisqu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elles ne sont pas automatiquement déduites mais demandent 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un acte correctif a posteriori), ce qui pourrait être entendu comme un </w:t>
      </w:r>
      <w:r w:rsidR="00A95C22" w:rsidRPr="001A475C">
        <w:rPr>
          <w:rFonts w:ascii="Times New Roman" w:hAnsi="Times New Roman" w:cs="Times New Roman"/>
          <w:i/>
          <w:color w:val="000000"/>
          <w:sz w:val="23"/>
          <w:szCs w:val="23"/>
        </w:rPr>
        <w:t>premier pas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vers davantage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>universalité ?</w:t>
      </w:r>
    </w:p>
    <w:p w:rsidR="008F3741" w:rsidRPr="000A0EBE" w:rsidRDefault="002E2793" w:rsidP="000A0EBE">
      <w:pPr>
        <w:spacing w:before="80" w:after="0"/>
        <w:ind w:left="11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« 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>Ce peut être l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>occasion de veiller à ce que plus de Français règlent effectivement l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>impôt proportionnellement à leurs revenus réels (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moins de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niches fiscales qui profitent aux plus riches 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?). 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Ou bien 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>une superbe usine à gaz de plus, destiné e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ncore à servir d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écran de fumée</w:t>
      </w:r>
      <w:r w:rsidR="008F3741" w:rsidRPr="000A0EBE">
        <w:rPr>
          <w:rFonts w:ascii="Times New Roman" w:hAnsi="Times New Roman"/>
          <w:i/>
          <w:iCs/>
          <w:color w:val="000000"/>
          <w:sz w:val="20"/>
          <w:szCs w:val="20"/>
        </w:rPr>
        <w:t>...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 »</w:t>
      </w:r>
    </w:p>
    <w:p w:rsidR="000F2CA2" w:rsidRPr="001A475C" w:rsidRDefault="000F2CA2" w:rsidP="00A95C22">
      <w:pPr>
        <w:pStyle w:val="ListParagraph"/>
        <w:spacing w:before="120" w:line="276" w:lineRule="auto"/>
        <w:ind w:lef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475C">
        <w:rPr>
          <w:rFonts w:ascii="Times New Roman" w:hAnsi="Times New Roman" w:cs="Times New Roman"/>
          <w:color w:val="000000"/>
          <w:sz w:val="23"/>
          <w:szCs w:val="23"/>
        </w:rPr>
        <w:t>A terme, le prélèvement à la source pourrait-il servir de base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une universalisation réelle de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IR même symbolique (un plancher à quelques euros), qui précisément car il s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agit 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un geste symbolique et citoyen semble consensuel jusqu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aux personn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>es aujourd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A95C22" w:rsidRPr="001A475C">
        <w:rPr>
          <w:rFonts w:ascii="Times New Roman" w:hAnsi="Times New Roman" w:cs="Times New Roman"/>
          <w:color w:val="000000"/>
          <w:sz w:val="23"/>
          <w:szCs w:val="23"/>
        </w:rPr>
        <w:t>hui non imposables ?</w:t>
      </w:r>
    </w:p>
    <w:p w:rsidR="000F2CA2" w:rsidRPr="000A0EBE" w:rsidRDefault="000F2CA2" w:rsidP="00A95C22">
      <w:pPr>
        <w:spacing w:before="80" w:after="0"/>
        <w:ind w:left="11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« Pas normal qu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il ne soit pas payé par tous, pas logique, ça déresponsabilise. Si on ne gagne pas beaucoup, on ne paie pas beaucoup » (CSP- non imposables, de gauche, Dijon)</w:t>
      </w:r>
    </w:p>
    <w:p w:rsidR="000F2CA2" w:rsidRPr="000A0EBE" w:rsidRDefault="000F2CA2" w:rsidP="00A95C22">
      <w:pPr>
        <w:spacing w:before="80" w:after="0"/>
        <w:ind w:left="11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« Personne n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échappe à l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impôt, il n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est pas logique que quelqu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un qui gagne peu ne paie pas 10 euros » (CSP- non imposables, de gauche, Dijon)</w:t>
      </w:r>
    </w:p>
    <w:p w:rsidR="000F2CA2" w:rsidRPr="000A0EBE" w:rsidRDefault="000F2CA2" w:rsidP="00A95C22">
      <w:pPr>
        <w:spacing w:before="80" w:after="0"/>
        <w:ind w:left="11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« Que même les personnes qui n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ont pas les moyens paient, même si ce n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est pas grand-chose, c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est symbolique. Ils auraient le sentiment de participer. Je regrette l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époque où j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en payais car ça voulait dire que j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avais un salaire conséquent, c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est humiliant de ne pas en payer car on a l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impression d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être des tire-au-flanc de la société alors qu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on travaille » (CSP- non imposables, électeurs M</w:t>
      </w:r>
      <w:r w:rsidR="00A95C22" w:rsidRPr="000A0EBE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 Le Pen, Paris)</w:t>
      </w:r>
    </w:p>
    <w:p w:rsidR="00A95C22" w:rsidRPr="001A475C" w:rsidRDefault="000F2CA2" w:rsidP="00A95C22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0A0EBE">
        <w:rPr>
          <w:rFonts w:ascii="Times New Roman" w:hAnsi="Times New Roman" w:cs="Times New Roman"/>
          <w:b/>
          <w:color w:val="000000"/>
          <w:sz w:val="23"/>
          <w:szCs w:val="23"/>
        </w:rPr>
        <w:t>Plus de lutte contre les fraudes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Les personnes interrogées imaginent souvent les syndicats du ministère des finances vent debout contre le prélèvement à la source, et évoquent spontanément une solution qui leur</w:t>
      </w:r>
      <w:r w:rsidR="00A95C22"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parait favoriser l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’</w:t>
      </w:r>
      <w:r w:rsidR="00A95C22"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efficacité :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A0EBE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réaffecter les fonctionnaires aujourd</w:t>
      </w:r>
      <w:r w:rsidR="001A475C" w:rsidRPr="000A0EBE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0A0EBE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hui attachés à la perception de l</w:t>
      </w:r>
      <w:r w:rsidR="001A475C" w:rsidRPr="000A0EBE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’</w:t>
      </w:r>
      <w:r w:rsidRPr="000A0EBE">
        <w:rPr>
          <w:rStyle w:val="bumpedfont15"/>
          <w:rFonts w:ascii="Times New Roman" w:hAnsi="Times New Roman" w:cs="Times New Roman"/>
          <w:color w:val="000000"/>
          <w:sz w:val="23"/>
          <w:szCs w:val="23"/>
          <w:u w:val="single"/>
        </w:rPr>
        <w:t>impôts à des missions de contrôles des fraudes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, et de suivi de l</w:t>
      </w:r>
      <w:r w:rsid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>efficacité des mesures prises (contrôle associé à la bonne maitrise de la dépense publique).</w:t>
      </w:r>
      <w:r w:rsidR="00A95C22" w:rsidRPr="001A475C">
        <w:rPr>
          <w:rStyle w:val="bumpedfont15"/>
          <w:rFonts w:ascii="Times New Roman" w:hAnsi="Times New Roman" w:cs="Times New Roman"/>
          <w:color w:val="000000"/>
          <w:sz w:val="23"/>
          <w:szCs w:val="23"/>
        </w:rPr>
        <w:t xml:space="preserve"> Y a-t-il, même symboliquement, des gestes à faire dans cette direction ?</w:t>
      </w:r>
    </w:p>
    <w:p w:rsidR="000F2CA2" w:rsidRPr="001A475C" w:rsidRDefault="000F2CA2" w:rsidP="00FC7B85">
      <w:pPr>
        <w:pStyle w:val="ListParagraph"/>
        <w:numPr>
          <w:ilvl w:val="0"/>
          <w:numId w:val="49"/>
        </w:numPr>
        <w:tabs>
          <w:tab w:val="left" w:pos="851"/>
        </w:tabs>
        <w:spacing w:before="120" w:line="276" w:lineRule="auto"/>
        <w:ind w:left="851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A0EBE">
        <w:rPr>
          <w:rFonts w:ascii="Times New Roman" w:hAnsi="Times New Roman" w:cs="Times New Roman"/>
          <w:b/>
          <w:color w:val="000000"/>
          <w:sz w:val="23"/>
          <w:szCs w:val="23"/>
        </w:rPr>
        <w:t>Une « modernisation fiscale »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en explicitant les bénéfices attendus pour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Etat (efficacité, gains de productivité dans la collecte de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impôt etc.)</w:t>
      </w:r>
    </w:p>
    <w:p w:rsidR="000F2CA2" w:rsidRPr="001A475C" w:rsidRDefault="000F2CA2" w:rsidP="000A0EBE">
      <w:pPr>
        <w:pStyle w:val="ListParagraph"/>
        <w:numPr>
          <w:ilvl w:val="0"/>
          <w:numId w:val="47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A0EBE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Inscrire</w:t>
      </w:r>
      <w:r w:rsidRPr="000A0EB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  <w:r w:rsidRPr="000A0EBE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ce</w:t>
      </w:r>
      <w:r w:rsidRPr="000A0EBE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changement dans un mouvement de réformes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 xml:space="preserve"> pour l</w:t>
      </w:r>
      <w:r w:rsidR="001A475C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 w:cs="Times New Roman"/>
          <w:color w:val="000000"/>
          <w:sz w:val="23"/>
          <w:szCs w:val="23"/>
        </w:rPr>
        <w:t>arracher du soupçon politicien. Il paraît en particulier important de : </w:t>
      </w:r>
    </w:p>
    <w:p w:rsidR="000F2CA2" w:rsidRPr="001A475C" w:rsidRDefault="000F2CA2" w:rsidP="00C649A1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la lier la moins possible à la vie du PS</w:t>
      </w:r>
      <w:r w:rsidRPr="001A475C">
        <w:rPr>
          <w:rFonts w:ascii="Times New Roman" w:hAnsi="Times New Roman"/>
          <w:bCs/>
          <w:color w:val="000000"/>
          <w:sz w:val="23"/>
          <w:szCs w:val="23"/>
        </w:rPr>
        <w:t>. Ce doit être une réforme « pour les Français » et non pour répondre à des équilibres politiciens - qui l</w:t>
      </w:r>
      <w:r w:rsidR="001A475C">
        <w:rPr>
          <w:rFonts w:ascii="Times New Roman" w:hAnsi="Times New Roman"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Cs/>
          <w:color w:val="000000"/>
          <w:sz w:val="23"/>
          <w:szCs w:val="23"/>
        </w:rPr>
        <w:t>entacheraient dès sa naissance d</w:t>
      </w:r>
      <w:r w:rsidR="001A475C">
        <w:rPr>
          <w:rFonts w:ascii="Times New Roman" w:hAnsi="Times New Roman"/>
          <w:bCs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bCs/>
          <w:color w:val="000000"/>
          <w:sz w:val="23"/>
          <w:szCs w:val="23"/>
        </w:rPr>
        <w:t>insincérité.</w:t>
      </w:r>
    </w:p>
    <w:p w:rsidR="000F2CA2" w:rsidRPr="001A475C" w:rsidRDefault="000F2CA2" w:rsidP="00C649A1">
      <w:pPr>
        <w:pStyle w:val="Index6"/>
        <w:numPr>
          <w:ilvl w:val="0"/>
          <w:numId w:val="48"/>
        </w:numPr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</w:rPr>
      </w:pPr>
      <w:r w:rsidRPr="001A475C">
        <w:rPr>
          <w:rFonts w:ascii="Times New Roman" w:hAnsi="Times New Roman"/>
          <w:b/>
          <w:bCs/>
          <w:color w:val="000000"/>
          <w:sz w:val="23"/>
          <w:szCs w:val="23"/>
        </w:rPr>
        <w:t>montrer parallèlement des gestes sur les baisses de dépenses</w:t>
      </w:r>
      <w:r w:rsidRPr="001A475C">
        <w:rPr>
          <w:rFonts w:ascii="Times New Roman" w:hAnsi="Times New Roman"/>
          <w:color w:val="000000"/>
          <w:sz w:val="23"/>
          <w:szCs w:val="23"/>
        </w:rPr>
        <w:t>. C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est une condition devenue indispensable pour faire diminuer le soupçon de toucher aux impôts dans le seul but de trouver davantage de ressources. Délier un mouvement sur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architecture fiscale du sentiment latent de hausse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impôts implique de montrer dans le même geste et avec la même vigueur que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on baisse les dépenses – donc que l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on n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a pas besoin d</w:t>
      </w:r>
      <w:r w:rsidR="001A475C">
        <w:rPr>
          <w:rFonts w:ascii="Times New Roman" w:hAnsi="Times New Roman"/>
          <w:color w:val="000000"/>
          <w:sz w:val="23"/>
          <w:szCs w:val="23"/>
        </w:rPr>
        <w:t>’</w:t>
      </w:r>
      <w:r w:rsidRPr="001A475C">
        <w:rPr>
          <w:rFonts w:ascii="Times New Roman" w:hAnsi="Times New Roman"/>
          <w:color w:val="000000"/>
          <w:sz w:val="23"/>
          <w:szCs w:val="23"/>
        </w:rPr>
        <w:t>imp</w:t>
      </w:r>
      <w:r w:rsidR="00C649A1" w:rsidRPr="001A475C">
        <w:rPr>
          <w:rFonts w:ascii="Times New Roman" w:hAnsi="Times New Roman"/>
          <w:color w:val="000000"/>
          <w:sz w:val="23"/>
          <w:szCs w:val="23"/>
        </w:rPr>
        <w:t>ôts nouveaux.</w:t>
      </w:r>
    </w:p>
    <w:p w:rsidR="000310B7" w:rsidRPr="000A0EBE" w:rsidRDefault="000310B7" w:rsidP="008C4BAA">
      <w:pPr>
        <w:spacing w:before="80" w:after="0"/>
        <w:ind w:left="11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« Avant de parler prélèvement à la source, il serait plus normal de parler économie des dépenses de l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Etat</w:t>
      </w:r>
      <w:r w:rsidR="00377049" w:rsidRPr="000A0EBE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377049" w:rsidRPr="000A0EBE"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="00377049" w:rsidRPr="000A0EBE">
        <w:rPr>
          <w:rFonts w:ascii="Times New Roman" w:hAnsi="Times New Roman"/>
          <w:i/>
          <w:iCs/>
          <w:color w:val="000000"/>
          <w:sz w:val="20"/>
          <w:szCs w:val="20"/>
        </w:rPr>
        <w:t>est à cause de toutes ces dépenses inutiles qu</w:t>
      </w:r>
      <w:r w:rsidR="001A475C" w:rsidRPr="000A0EBE">
        <w:rPr>
          <w:rFonts w:ascii="Times New Roman" w:hAnsi="Times New Roman"/>
          <w:i/>
          <w:iCs/>
          <w:color w:val="000000"/>
          <w:sz w:val="20"/>
          <w:szCs w:val="20"/>
        </w:rPr>
        <w:t>’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on</w:t>
      </w:r>
      <w:r w:rsidR="00377049"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 a les impô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>ts en horreur</w:t>
      </w:r>
      <w:r w:rsidR="00377049" w:rsidRPr="000A0EBE">
        <w:rPr>
          <w:rFonts w:ascii="Times New Roman" w:hAnsi="Times New Roman"/>
          <w:i/>
          <w:iCs/>
          <w:color w:val="000000"/>
          <w:sz w:val="20"/>
          <w:szCs w:val="20"/>
        </w:rPr>
        <w:t> »</w:t>
      </w:r>
    </w:p>
    <w:p w:rsidR="000F2CA2" w:rsidRPr="000A0EBE" w:rsidRDefault="008C4BAA" w:rsidP="008C4BAA">
      <w:pPr>
        <w:spacing w:before="80" w:after="0"/>
        <w:ind w:left="113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« Messieurs les </w:t>
      </w:r>
      <w:r w:rsidR="00377049" w:rsidRPr="000A0EBE">
        <w:rPr>
          <w:rFonts w:ascii="Times New Roman" w:hAnsi="Times New Roman"/>
          <w:i/>
          <w:iCs/>
          <w:color w:val="000000"/>
          <w:sz w:val="20"/>
          <w:szCs w:val="20"/>
        </w:rPr>
        <w:t>politiques,</w:t>
      </w:r>
      <w:r w:rsidRPr="000A0EBE">
        <w:rPr>
          <w:rFonts w:ascii="Times New Roman" w:hAnsi="Times New Roman"/>
          <w:i/>
          <w:iCs/>
          <w:color w:val="000000"/>
          <w:sz w:val="20"/>
          <w:szCs w:val="20"/>
        </w:rPr>
        <w:t xml:space="preserve"> commencez les premiers sur vos salaires de ministres... »</w:t>
      </w:r>
    </w:p>
    <w:p w:rsidR="00527C3F" w:rsidRPr="001A475C" w:rsidRDefault="00527C3F" w:rsidP="00CD221D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</w:p>
    <w:p w:rsidR="00646D4E" w:rsidRPr="001A475C" w:rsidRDefault="00646D4E" w:rsidP="00CD221D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</w:p>
    <w:p w:rsidR="00563B3D" w:rsidRPr="002B0B41" w:rsidRDefault="00563B3D" w:rsidP="00EF6D7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</w:rPr>
      </w:pPr>
      <w:r w:rsidRPr="002B0B41">
        <w:tab/>
      </w:r>
      <w:r w:rsidRPr="002B0B41">
        <w:rPr>
          <w:rFonts w:ascii="Times New Roman" w:hAnsi="Times New Roman"/>
        </w:rPr>
        <w:t>Adrien ABECASSIS</w:t>
      </w:r>
    </w:p>
    <w:sectPr w:rsidR="00563B3D" w:rsidRPr="002B0B41" w:rsidSect="002E2793">
      <w:footerReference w:type="even" r:id="rId7"/>
      <w:footerReference w:type="default" r:id="rId8"/>
      <w:footerReference w:type="first" r:id="rId9"/>
      <w:pgSz w:w="11906" w:h="16838"/>
      <w:pgMar w:top="907" w:right="1134" w:bottom="992" w:left="1191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533" w:rsidRDefault="00187533" w:rsidP="00CF4CAB">
      <w:pPr>
        <w:spacing w:after="0" w:line="240" w:lineRule="auto"/>
      </w:pPr>
      <w:r>
        <w:separator/>
      </w:r>
    </w:p>
  </w:endnote>
  <w:endnote w:type="continuationSeparator" w:id="0">
    <w:p w:rsidR="00187533" w:rsidRDefault="00187533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Default="0054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Pr="00676612" w:rsidRDefault="00542C8C" w:rsidP="00676612">
    <w:pPr>
      <w:pStyle w:val="Footer"/>
      <w:jc w:val="right"/>
      <w:rPr>
        <w:rFonts w:ascii="Times New Roman" w:hAnsi="Times New Roman"/>
      </w:rPr>
    </w:pPr>
    <w:r w:rsidRPr="00676612">
      <w:rPr>
        <w:rFonts w:ascii="Times New Roman" w:hAnsi="Times New Roman"/>
      </w:rPr>
      <w:fldChar w:fldCharType="begin"/>
    </w:r>
    <w:r w:rsidRPr="00676612">
      <w:rPr>
        <w:rFonts w:ascii="Times New Roman" w:hAnsi="Times New Roman"/>
      </w:rPr>
      <w:instrText>PAGE   \* MERGEFORMAT</w:instrText>
    </w:r>
    <w:r w:rsidRPr="00676612">
      <w:rPr>
        <w:rFonts w:ascii="Times New Roman" w:hAnsi="Times New Roman"/>
      </w:rPr>
      <w:fldChar w:fldCharType="separate"/>
    </w:r>
    <w:r w:rsidR="000A0EBE">
      <w:rPr>
        <w:rFonts w:ascii="Times New Roman" w:hAnsi="Times New Roman"/>
        <w:noProof/>
      </w:rPr>
      <w:t>4</w:t>
    </w:r>
    <w:r w:rsidRPr="0067661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Default="0054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533" w:rsidRDefault="00187533" w:rsidP="00CF4CAB">
      <w:pPr>
        <w:spacing w:after="0" w:line="240" w:lineRule="auto"/>
      </w:pPr>
      <w:r>
        <w:separator/>
      </w:r>
    </w:p>
  </w:footnote>
  <w:footnote w:type="continuationSeparator" w:id="0">
    <w:p w:rsidR="00187533" w:rsidRDefault="00187533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9" w15:restartNumberingAfterBreak="0">
    <w:nsid w:val="1CD000E0"/>
    <w:multiLevelType w:val="hybridMultilevel"/>
    <w:tmpl w:val="AAD2B39A"/>
    <w:lvl w:ilvl="0" w:tplc="3C5AB5B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234F2"/>
    <w:multiLevelType w:val="hybridMultilevel"/>
    <w:tmpl w:val="01A21592"/>
    <w:lvl w:ilvl="0" w:tplc="23283F0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1930905"/>
    <w:multiLevelType w:val="hybridMultilevel"/>
    <w:tmpl w:val="8450602C"/>
    <w:lvl w:ilvl="0" w:tplc="695A03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8264F"/>
    <w:multiLevelType w:val="hybridMultilevel"/>
    <w:tmpl w:val="E0D8816A"/>
    <w:lvl w:ilvl="0" w:tplc="6C4E791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2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39D6"/>
    <w:multiLevelType w:val="hybridMultilevel"/>
    <w:tmpl w:val="0CCC69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60F6F"/>
    <w:multiLevelType w:val="hybridMultilevel"/>
    <w:tmpl w:val="78526A6C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69F2133"/>
    <w:multiLevelType w:val="hybridMultilevel"/>
    <w:tmpl w:val="A6A21C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E39DA"/>
    <w:multiLevelType w:val="hybridMultilevel"/>
    <w:tmpl w:val="ABDC9266"/>
    <w:lvl w:ilvl="0" w:tplc="DEF283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2123527770">
    <w:abstractNumId w:val="42"/>
  </w:num>
  <w:num w:numId="2" w16cid:durableId="972321297">
    <w:abstractNumId w:val="1"/>
  </w:num>
  <w:num w:numId="3" w16cid:durableId="1400445416">
    <w:abstractNumId w:val="13"/>
  </w:num>
  <w:num w:numId="4" w16cid:durableId="228272363">
    <w:abstractNumId w:val="26"/>
  </w:num>
  <w:num w:numId="5" w16cid:durableId="1744330393">
    <w:abstractNumId w:val="4"/>
  </w:num>
  <w:num w:numId="6" w16cid:durableId="18416540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668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081369">
    <w:abstractNumId w:val="33"/>
  </w:num>
  <w:num w:numId="9" w16cid:durableId="940071181">
    <w:abstractNumId w:val="12"/>
  </w:num>
  <w:num w:numId="10" w16cid:durableId="113060140">
    <w:abstractNumId w:val="24"/>
  </w:num>
  <w:num w:numId="11" w16cid:durableId="1219435041">
    <w:abstractNumId w:val="27"/>
  </w:num>
  <w:num w:numId="12" w16cid:durableId="620838744">
    <w:abstractNumId w:val="10"/>
  </w:num>
  <w:num w:numId="13" w16cid:durableId="1468743008">
    <w:abstractNumId w:val="17"/>
  </w:num>
  <w:num w:numId="14" w16cid:durableId="1133018040">
    <w:abstractNumId w:val="25"/>
  </w:num>
  <w:num w:numId="15" w16cid:durableId="593632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794591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8102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7541899">
    <w:abstractNumId w:val="8"/>
  </w:num>
  <w:num w:numId="19" w16cid:durableId="1547257312">
    <w:abstractNumId w:val="21"/>
  </w:num>
  <w:num w:numId="20" w16cid:durableId="1653027287">
    <w:abstractNumId w:val="20"/>
  </w:num>
  <w:num w:numId="21" w16cid:durableId="1039086439">
    <w:abstractNumId w:val="3"/>
  </w:num>
  <w:num w:numId="22" w16cid:durableId="1163161027">
    <w:abstractNumId w:val="2"/>
  </w:num>
  <w:num w:numId="23" w16cid:durableId="632180549">
    <w:abstractNumId w:val="14"/>
  </w:num>
  <w:num w:numId="24" w16cid:durableId="1142693236">
    <w:abstractNumId w:val="41"/>
  </w:num>
  <w:num w:numId="25" w16cid:durableId="696469558">
    <w:abstractNumId w:val="32"/>
  </w:num>
  <w:num w:numId="26" w16cid:durableId="20378047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1225169">
    <w:abstractNumId w:val="44"/>
  </w:num>
  <w:num w:numId="28" w16cid:durableId="1015183507">
    <w:abstractNumId w:val="31"/>
  </w:num>
  <w:num w:numId="29" w16cid:durableId="7952302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6589529">
    <w:abstractNumId w:val="0"/>
  </w:num>
  <w:num w:numId="31" w16cid:durableId="2026319002">
    <w:abstractNumId w:val="40"/>
  </w:num>
  <w:num w:numId="32" w16cid:durableId="1537230733">
    <w:abstractNumId w:val="5"/>
  </w:num>
  <w:num w:numId="33" w16cid:durableId="99440784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33569558">
    <w:abstractNumId w:val="18"/>
  </w:num>
  <w:num w:numId="35" w16cid:durableId="792943659">
    <w:abstractNumId w:val="30"/>
  </w:num>
  <w:num w:numId="36" w16cid:durableId="705911878">
    <w:abstractNumId w:val="29"/>
  </w:num>
  <w:num w:numId="37" w16cid:durableId="622809875">
    <w:abstractNumId w:val="6"/>
  </w:num>
  <w:num w:numId="38" w16cid:durableId="1129133651">
    <w:abstractNumId w:val="7"/>
  </w:num>
  <w:num w:numId="39" w16cid:durableId="1533763076">
    <w:abstractNumId w:val="22"/>
  </w:num>
  <w:num w:numId="40" w16cid:durableId="2084141882">
    <w:abstractNumId w:val="34"/>
  </w:num>
  <w:num w:numId="41" w16cid:durableId="652296789">
    <w:abstractNumId w:val="38"/>
  </w:num>
  <w:num w:numId="42" w16cid:durableId="1860073912">
    <w:abstractNumId w:val="11"/>
  </w:num>
  <w:num w:numId="43" w16cid:durableId="1353796167">
    <w:abstractNumId w:val="15"/>
  </w:num>
  <w:num w:numId="44" w16cid:durableId="1144736439">
    <w:abstractNumId w:val="9"/>
  </w:num>
  <w:num w:numId="45" w16cid:durableId="470025800">
    <w:abstractNumId w:val="39"/>
  </w:num>
  <w:num w:numId="46" w16cid:durableId="981691179">
    <w:abstractNumId w:val="23"/>
  </w:num>
  <w:num w:numId="47" w16cid:durableId="295722359">
    <w:abstractNumId w:val="37"/>
  </w:num>
  <w:num w:numId="48" w16cid:durableId="1597790539">
    <w:abstractNumId w:val="16"/>
  </w:num>
  <w:num w:numId="49" w16cid:durableId="15340293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4580"/>
    <w:rsid w:val="000310B7"/>
    <w:rsid w:val="000319B0"/>
    <w:rsid w:val="00031CDD"/>
    <w:rsid w:val="00057E70"/>
    <w:rsid w:val="00061993"/>
    <w:rsid w:val="000623C3"/>
    <w:rsid w:val="000716DA"/>
    <w:rsid w:val="00072037"/>
    <w:rsid w:val="00073B18"/>
    <w:rsid w:val="000861D7"/>
    <w:rsid w:val="00095CB4"/>
    <w:rsid w:val="000A0EBE"/>
    <w:rsid w:val="000A55FA"/>
    <w:rsid w:val="000C25AB"/>
    <w:rsid w:val="000C7A38"/>
    <w:rsid w:val="000D0AD1"/>
    <w:rsid w:val="000D1840"/>
    <w:rsid w:val="000D200C"/>
    <w:rsid w:val="000D7E84"/>
    <w:rsid w:val="000F2CA2"/>
    <w:rsid w:val="000F4377"/>
    <w:rsid w:val="00101D90"/>
    <w:rsid w:val="00105D1C"/>
    <w:rsid w:val="00107EDB"/>
    <w:rsid w:val="0011140E"/>
    <w:rsid w:val="001338A0"/>
    <w:rsid w:val="00133D19"/>
    <w:rsid w:val="00135BA0"/>
    <w:rsid w:val="001418DA"/>
    <w:rsid w:val="001423DB"/>
    <w:rsid w:val="001426D7"/>
    <w:rsid w:val="00143673"/>
    <w:rsid w:val="00144F67"/>
    <w:rsid w:val="001710D0"/>
    <w:rsid w:val="00171E36"/>
    <w:rsid w:val="001732F2"/>
    <w:rsid w:val="00187533"/>
    <w:rsid w:val="001A33C4"/>
    <w:rsid w:val="001A475C"/>
    <w:rsid w:val="001B640F"/>
    <w:rsid w:val="001C1303"/>
    <w:rsid w:val="001D00AC"/>
    <w:rsid w:val="001D02E9"/>
    <w:rsid w:val="001D6022"/>
    <w:rsid w:val="001E0C59"/>
    <w:rsid w:val="001E62FA"/>
    <w:rsid w:val="001F262D"/>
    <w:rsid w:val="001F2B0D"/>
    <w:rsid w:val="00200E3D"/>
    <w:rsid w:val="00204BC5"/>
    <w:rsid w:val="002157A6"/>
    <w:rsid w:val="00220F7E"/>
    <w:rsid w:val="002638BB"/>
    <w:rsid w:val="002716DD"/>
    <w:rsid w:val="00274B18"/>
    <w:rsid w:val="00282660"/>
    <w:rsid w:val="00283167"/>
    <w:rsid w:val="002969B7"/>
    <w:rsid w:val="0029700C"/>
    <w:rsid w:val="002A30E5"/>
    <w:rsid w:val="002B0B41"/>
    <w:rsid w:val="002D4CD5"/>
    <w:rsid w:val="002D6B30"/>
    <w:rsid w:val="002E2793"/>
    <w:rsid w:val="002F0E21"/>
    <w:rsid w:val="002F47A9"/>
    <w:rsid w:val="002F7D2D"/>
    <w:rsid w:val="00300ADC"/>
    <w:rsid w:val="00305665"/>
    <w:rsid w:val="003141A9"/>
    <w:rsid w:val="00321F6B"/>
    <w:rsid w:val="003313CB"/>
    <w:rsid w:val="00331D1C"/>
    <w:rsid w:val="003505A8"/>
    <w:rsid w:val="00353F16"/>
    <w:rsid w:val="00360B5E"/>
    <w:rsid w:val="00377049"/>
    <w:rsid w:val="003776AC"/>
    <w:rsid w:val="0039112E"/>
    <w:rsid w:val="00392BB2"/>
    <w:rsid w:val="00393C2A"/>
    <w:rsid w:val="0039411D"/>
    <w:rsid w:val="003C4A2C"/>
    <w:rsid w:val="003D736C"/>
    <w:rsid w:val="003E3A46"/>
    <w:rsid w:val="003E647C"/>
    <w:rsid w:val="003F30E0"/>
    <w:rsid w:val="003F5A94"/>
    <w:rsid w:val="003F630E"/>
    <w:rsid w:val="003F6DE5"/>
    <w:rsid w:val="003F7F8D"/>
    <w:rsid w:val="00403E66"/>
    <w:rsid w:val="00405EA7"/>
    <w:rsid w:val="00407765"/>
    <w:rsid w:val="00416B9A"/>
    <w:rsid w:val="0042522A"/>
    <w:rsid w:val="00431DF3"/>
    <w:rsid w:val="00453606"/>
    <w:rsid w:val="0046174F"/>
    <w:rsid w:val="00472015"/>
    <w:rsid w:val="0049164F"/>
    <w:rsid w:val="0049318A"/>
    <w:rsid w:val="004A0B05"/>
    <w:rsid w:val="004A6A02"/>
    <w:rsid w:val="004C3F36"/>
    <w:rsid w:val="004C459E"/>
    <w:rsid w:val="004C7845"/>
    <w:rsid w:val="004D7162"/>
    <w:rsid w:val="004E454C"/>
    <w:rsid w:val="004E74E9"/>
    <w:rsid w:val="004F4C77"/>
    <w:rsid w:val="00505A6E"/>
    <w:rsid w:val="005148F7"/>
    <w:rsid w:val="00520F21"/>
    <w:rsid w:val="00527C3F"/>
    <w:rsid w:val="00532DB9"/>
    <w:rsid w:val="00542C8C"/>
    <w:rsid w:val="00563B3D"/>
    <w:rsid w:val="005756AA"/>
    <w:rsid w:val="00576FE8"/>
    <w:rsid w:val="005846BC"/>
    <w:rsid w:val="00590C2C"/>
    <w:rsid w:val="00593A46"/>
    <w:rsid w:val="00594E1C"/>
    <w:rsid w:val="005A5EBC"/>
    <w:rsid w:val="005B2411"/>
    <w:rsid w:val="005D04A5"/>
    <w:rsid w:val="005D1663"/>
    <w:rsid w:val="005D1CFC"/>
    <w:rsid w:val="005D3FEA"/>
    <w:rsid w:val="005E3CD9"/>
    <w:rsid w:val="005E584E"/>
    <w:rsid w:val="005F42E1"/>
    <w:rsid w:val="00613E86"/>
    <w:rsid w:val="00613EEE"/>
    <w:rsid w:val="0061415F"/>
    <w:rsid w:val="00642F00"/>
    <w:rsid w:val="00646D4E"/>
    <w:rsid w:val="0066179F"/>
    <w:rsid w:val="00671566"/>
    <w:rsid w:val="00676612"/>
    <w:rsid w:val="00683265"/>
    <w:rsid w:val="00686384"/>
    <w:rsid w:val="00687F97"/>
    <w:rsid w:val="006A1CCC"/>
    <w:rsid w:val="006A2CA6"/>
    <w:rsid w:val="006B5695"/>
    <w:rsid w:val="006C0F90"/>
    <w:rsid w:val="006D2313"/>
    <w:rsid w:val="006D4AE6"/>
    <w:rsid w:val="006E6EE9"/>
    <w:rsid w:val="006F5481"/>
    <w:rsid w:val="007027D9"/>
    <w:rsid w:val="007029B7"/>
    <w:rsid w:val="00706E69"/>
    <w:rsid w:val="007104D3"/>
    <w:rsid w:val="0071245F"/>
    <w:rsid w:val="00712540"/>
    <w:rsid w:val="00720113"/>
    <w:rsid w:val="007235B8"/>
    <w:rsid w:val="0072395E"/>
    <w:rsid w:val="00730982"/>
    <w:rsid w:val="0073310B"/>
    <w:rsid w:val="00733D34"/>
    <w:rsid w:val="007359CE"/>
    <w:rsid w:val="00735F82"/>
    <w:rsid w:val="00743042"/>
    <w:rsid w:val="00764547"/>
    <w:rsid w:val="00771653"/>
    <w:rsid w:val="00783066"/>
    <w:rsid w:val="00784F1A"/>
    <w:rsid w:val="007873DB"/>
    <w:rsid w:val="00796450"/>
    <w:rsid w:val="007A45F2"/>
    <w:rsid w:val="007B3F9A"/>
    <w:rsid w:val="007B426B"/>
    <w:rsid w:val="007B668C"/>
    <w:rsid w:val="007C1C34"/>
    <w:rsid w:val="007C78C4"/>
    <w:rsid w:val="007E0F90"/>
    <w:rsid w:val="007E28BA"/>
    <w:rsid w:val="007E578C"/>
    <w:rsid w:val="007E7E42"/>
    <w:rsid w:val="007F1DBE"/>
    <w:rsid w:val="007F7F7C"/>
    <w:rsid w:val="00800A48"/>
    <w:rsid w:val="008058F7"/>
    <w:rsid w:val="00811021"/>
    <w:rsid w:val="00817E73"/>
    <w:rsid w:val="0082226A"/>
    <w:rsid w:val="008225FE"/>
    <w:rsid w:val="00823005"/>
    <w:rsid w:val="00824D03"/>
    <w:rsid w:val="00840C4F"/>
    <w:rsid w:val="00841F14"/>
    <w:rsid w:val="008602FD"/>
    <w:rsid w:val="00872216"/>
    <w:rsid w:val="00881333"/>
    <w:rsid w:val="0089600B"/>
    <w:rsid w:val="008A796E"/>
    <w:rsid w:val="008B7067"/>
    <w:rsid w:val="008C4BAA"/>
    <w:rsid w:val="008D2DD0"/>
    <w:rsid w:val="008D7D03"/>
    <w:rsid w:val="008E34E4"/>
    <w:rsid w:val="008F349E"/>
    <w:rsid w:val="008F3741"/>
    <w:rsid w:val="00916D36"/>
    <w:rsid w:val="00932BDF"/>
    <w:rsid w:val="009339E2"/>
    <w:rsid w:val="00957C89"/>
    <w:rsid w:val="0096377E"/>
    <w:rsid w:val="00973A87"/>
    <w:rsid w:val="009A0390"/>
    <w:rsid w:val="009B1709"/>
    <w:rsid w:val="009B5E03"/>
    <w:rsid w:val="009C60D5"/>
    <w:rsid w:val="009E0CEF"/>
    <w:rsid w:val="009E2B20"/>
    <w:rsid w:val="009E3851"/>
    <w:rsid w:val="009E4A45"/>
    <w:rsid w:val="009E59C8"/>
    <w:rsid w:val="009F33EE"/>
    <w:rsid w:val="009F66DA"/>
    <w:rsid w:val="00A141FA"/>
    <w:rsid w:val="00A358B5"/>
    <w:rsid w:val="00A35C02"/>
    <w:rsid w:val="00A36C76"/>
    <w:rsid w:val="00A478BE"/>
    <w:rsid w:val="00A47B62"/>
    <w:rsid w:val="00A5268A"/>
    <w:rsid w:val="00A765CB"/>
    <w:rsid w:val="00A834DC"/>
    <w:rsid w:val="00A8511A"/>
    <w:rsid w:val="00A85155"/>
    <w:rsid w:val="00A95C22"/>
    <w:rsid w:val="00AA40C7"/>
    <w:rsid w:val="00AA745B"/>
    <w:rsid w:val="00AC0567"/>
    <w:rsid w:val="00B1265A"/>
    <w:rsid w:val="00B27E03"/>
    <w:rsid w:val="00B32D20"/>
    <w:rsid w:val="00B35C3F"/>
    <w:rsid w:val="00B51BC3"/>
    <w:rsid w:val="00B56F7C"/>
    <w:rsid w:val="00B606C9"/>
    <w:rsid w:val="00B62B0C"/>
    <w:rsid w:val="00B72BBB"/>
    <w:rsid w:val="00B73F5B"/>
    <w:rsid w:val="00B9346D"/>
    <w:rsid w:val="00B97FE7"/>
    <w:rsid w:val="00BA0B79"/>
    <w:rsid w:val="00BA0D33"/>
    <w:rsid w:val="00BA43F4"/>
    <w:rsid w:val="00BC5974"/>
    <w:rsid w:val="00BC631C"/>
    <w:rsid w:val="00BD1348"/>
    <w:rsid w:val="00BD347D"/>
    <w:rsid w:val="00BE543C"/>
    <w:rsid w:val="00BF7AD3"/>
    <w:rsid w:val="00C01A6A"/>
    <w:rsid w:val="00C12B0E"/>
    <w:rsid w:val="00C12BCF"/>
    <w:rsid w:val="00C2187C"/>
    <w:rsid w:val="00C2240F"/>
    <w:rsid w:val="00C27671"/>
    <w:rsid w:val="00C343E2"/>
    <w:rsid w:val="00C35F4C"/>
    <w:rsid w:val="00C42ACB"/>
    <w:rsid w:val="00C438E0"/>
    <w:rsid w:val="00C50C2F"/>
    <w:rsid w:val="00C6264C"/>
    <w:rsid w:val="00C649A1"/>
    <w:rsid w:val="00C732A7"/>
    <w:rsid w:val="00C84AC8"/>
    <w:rsid w:val="00C85323"/>
    <w:rsid w:val="00CA3E9E"/>
    <w:rsid w:val="00CA4CC2"/>
    <w:rsid w:val="00CA69B8"/>
    <w:rsid w:val="00CB79C3"/>
    <w:rsid w:val="00CC3F6A"/>
    <w:rsid w:val="00CD221D"/>
    <w:rsid w:val="00CE5ED9"/>
    <w:rsid w:val="00CF4CAB"/>
    <w:rsid w:val="00D002A0"/>
    <w:rsid w:val="00D054BE"/>
    <w:rsid w:val="00D23CF5"/>
    <w:rsid w:val="00D26486"/>
    <w:rsid w:val="00D452DA"/>
    <w:rsid w:val="00D470A9"/>
    <w:rsid w:val="00D47AAE"/>
    <w:rsid w:val="00D520E1"/>
    <w:rsid w:val="00D62344"/>
    <w:rsid w:val="00D62C7C"/>
    <w:rsid w:val="00D730C4"/>
    <w:rsid w:val="00D75AA0"/>
    <w:rsid w:val="00D855EF"/>
    <w:rsid w:val="00D85758"/>
    <w:rsid w:val="00D90F02"/>
    <w:rsid w:val="00D9489E"/>
    <w:rsid w:val="00DC4709"/>
    <w:rsid w:val="00DD643A"/>
    <w:rsid w:val="00DE396D"/>
    <w:rsid w:val="00DE3B88"/>
    <w:rsid w:val="00DF25C6"/>
    <w:rsid w:val="00E149BB"/>
    <w:rsid w:val="00E26C7F"/>
    <w:rsid w:val="00E45C77"/>
    <w:rsid w:val="00E6382A"/>
    <w:rsid w:val="00E66ACB"/>
    <w:rsid w:val="00E84899"/>
    <w:rsid w:val="00E87481"/>
    <w:rsid w:val="00EC4263"/>
    <w:rsid w:val="00EC5E9B"/>
    <w:rsid w:val="00EC6B86"/>
    <w:rsid w:val="00ED0269"/>
    <w:rsid w:val="00ED43A9"/>
    <w:rsid w:val="00EE7FD4"/>
    <w:rsid w:val="00EF6D73"/>
    <w:rsid w:val="00EF7277"/>
    <w:rsid w:val="00F01A78"/>
    <w:rsid w:val="00F12BC6"/>
    <w:rsid w:val="00F224D5"/>
    <w:rsid w:val="00F227D1"/>
    <w:rsid w:val="00F426AF"/>
    <w:rsid w:val="00F4434E"/>
    <w:rsid w:val="00F52A67"/>
    <w:rsid w:val="00F63D49"/>
    <w:rsid w:val="00F71B26"/>
    <w:rsid w:val="00F7228F"/>
    <w:rsid w:val="00F86666"/>
    <w:rsid w:val="00F94E39"/>
    <w:rsid w:val="00F9605B"/>
    <w:rsid w:val="00FA1118"/>
    <w:rsid w:val="00FA4CBC"/>
    <w:rsid w:val="00FA64B1"/>
    <w:rsid w:val="00FB0690"/>
    <w:rsid w:val="00FC7B85"/>
    <w:rsid w:val="00FD0DF2"/>
    <w:rsid w:val="00FD2609"/>
    <w:rsid w:val="00FE10C8"/>
    <w:rsid w:val="00FE19BB"/>
    <w:rsid w:val="00FE3BCB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7515F6-4AA6-4148-92E3-2C55290C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customStyle="1" w:styleId="s4">
    <w:name w:val="s4"/>
    <w:basedOn w:val="Normal"/>
    <w:rsid w:val="000F2CA2"/>
    <w:pPr>
      <w:spacing w:after="0" w:line="240" w:lineRule="auto"/>
    </w:pPr>
    <w:rPr>
      <w:rFonts w:cs="Calibri"/>
    </w:rPr>
  </w:style>
  <w:style w:type="character" w:customStyle="1" w:styleId="bumpedfont15">
    <w:name w:val="bumpedfont15"/>
    <w:rsid w:val="000F2CA2"/>
  </w:style>
  <w:style w:type="character" w:styleId="Strong">
    <w:name w:val="Strong"/>
    <w:uiPriority w:val="22"/>
    <w:qFormat/>
    <w:rsid w:val="000F2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1872</Words>
  <Characters>10675</Characters>
  <Application>Microsoft Office Word</Application>
  <DocSecurity>4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PRÉSIDENCE</vt:lpstr>
    </vt:vector>
  </TitlesOfParts>
  <Company>PRESIDENCE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PRÉSIDENCE</dc:title>
  <dc:subject/>
  <dc:creator>ABECASSIS Adrien</dc:creator>
  <cp:keywords/>
  <cp:lastModifiedBy>ABECASSIS Adrien</cp:lastModifiedBy>
  <cp:revision>4</cp:revision>
  <cp:lastPrinted>2015-06-04T13:25:00Z</cp:lastPrinted>
  <dcterms:created xsi:type="dcterms:W3CDTF">2015-06-04T10:26:00Z</dcterms:created>
  <dcterms:modified xsi:type="dcterms:W3CDTF">2015-06-04T13:48:00Z</dcterms:modified>
</cp:coreProperties>
</file>